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67F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微软雅黑" w:cs="Times New Roman"/>
          <w:b w:val="0"/>
          <w:bCs w:val="0"/>
          <w:i w:val="0"/>
          <w:iCs w:val="0"/>
          <w:caps w:val="0"/>
          <w:color w:val="000000" w:themeColor="text1"/>
          <w:spacing w:val="0"/>
          <w:sz w:val="45"/>
          <w:szCs w:val="45"/>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sz w:val="45"/>
          <w:szCs w:val="45"/>
          <w14:textFill>
            <w14:solidFill>
              <w14:schemeClr w14:val="tx1"/>
            </w14:solidFill>
          </w14:textFill>
        </w:rPr>
        <w:t>攀枝花市经济和信息化局</w:t>
      </w:r>
    </w:p>
    <w:p w14:paraId="043C88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微软雅黑" w:cs="Times New Roman"/>
          <w:b w:val="0"/>
          <w:bCs w:val="0"/>
          <w:i w:val="0"/>
          <w:iCs w:val="0"/>
          <w:caps w:val="0"/>
          <w:color w:val="000000" w:themeColor="text1"/>
          <w:spacing w:val="0"/>
          <w:sz w:val="45"/>
          <w:szCs w:val="45"/>
          <w:lang w:eastAsia="zh-CN"/>
          <w14:textFill>
            <w14:solidFill>
              <w14:schemeClr w14:val="tx1"/>
            </w14:solidFill>
          </w14:textFill>
        </w:rPr>
      </w:pPr>
      <w:r>
        <w:rPr>
          <w:rFonts w:hint="eastAsia" w:ascii="Times New Roman" w:hAnsi="Times New Roman" w:eastAsia="微软雅黑" w:cs="Times New Roman"/>
          <w:b w:val="0"/>
          <w:bCs w:val="0"/>
          <w:i w:val="0"/>
          <w:iCs w:val="0"/>
          <w:caps w:val="0"/>
          <w:color w:val="000000" w:themeColor="text1"/>
          <w:spacing w:val="0"/>
          <w:sz w:val="45"/>
          <w:szCs w:val="45"/>
          <w:lang w:eastAsia="zh-CN"/>
          <w14:textFill>
            <w14:solidFill>
              <w14:schemeClr w14:val="tx1"/>
            </w14:solidFill>
          </w14:textFill>
        </w:rPr>
        <w:t>攀枝花市“十五五”工业发展规划编制</w:t>
      </w:r>
    </w:p>
    <w:p w14:paraId="06CFEF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_gb2312" w:cs="Times New Roman"/>
          <w:b w:val="0"/>
          <w:bCs w:val="0"/>
          <w:i w:val="0"/>
          <w:iCs w:val="0"/>
          <w:caps w:val="0"/>
          <w:color w:val="auto"/>
          <w:spacing w:val="0"/>
          <w:kern w:val="0"/>
          <w:sz w:val="32"/>
          <w:szCs w:val="32"/>
          <w:vertAlign w:val="baseline"/>
          <w:lang w:val="en-US" w:eastAsia="zh-CN" w:bidi="ar"/>
        </w:rPr>
      </w:pPr>
      <w:r>
        <w:rPr>
          <w:rFonts w:hint="default" w:ascii="Times New Roman" w:hAnsi="Times New Roman" w:eastAsia="微软雅黑" w:cs="Times New Roman"/>
          <w:b w:val="0"/>
          <w:bCs w:val="0"/>
          <w:i w:val="0"/>
          <w:iCs w:val="0"/>
          <w:caps w:val="0"/>
          <w:color w:val="000000" w:themeColor="text1"/>
          <w:spacing w:val="0"/>
          <w:sz w:val="45"/>
          <w:szCs w:val="45"/>
          <w14:textFill>
            <w14:solidFill>
              <w14:schemeClr w14:val="tx1"/>
            </w14:solidFill>
          </w14:textFill>
        </w:rPr>
        <w:t>项目</w:t>
      </w:r>
      <w:r>
        <w:rPr>
          <w:rFonts w:hint="eastAsia" w:ascii="Times New Roman" w:hAnsi="Times New Roman" w:eastAsia="微软雅黑" w:cs="Times New Roman"/>
          <w:b w:val="0"/>
          <w:bCs w:val="0"/>
          <w:i w:val="0"/>
          <w:iCs w:val="0"/>
          <w:caps w:val="0"/>
          <w:color w:val="000000" w:themeColor="text1"/>
          <w:spacing w:val="0"/>
          <w:sz w:val="45"/>
          <w:szCs w:val="45"/>
          <w:lang w:eastAsia="zh-CN"/>
          <w14:textFill>
            <w14:solidFill>
              <w14:schemeClr w14:val="tx1"/>
            </w14:solidFill>
          </w14:textFill>
        </w:rPr>
        <w:t>竞争性磋商</w:t>
      </w:r>
      <w:r>
        <w:rPr>
          <w:rFonts w:hint="default" w:ascii="Times New Roman" w:hAnsi="Times New Roman" w:eastAsia="微软雅黑" w:cs="Times New Roman"/>
          <w:b w:val="0"/>
          <w:bCs w:val="0"/>
          <w:i w:val="0"/>
          <w:iCs w:val="0"/>
          <w:caps w:val="0"/>
          <w:color w:val="000000" w:themeColor="text1"/>
          <w:spacing w:val="0"/>
          <w:sz w:val="45"/>
          <w:szCs w:val="45"/>
          <w:lang w:val="en-US" w:eastAsia="zh-CN"/>
          <w14:textFill>
            <w14:solidFill>
              <w14:schemeClr w14:val="tx1"/>
            </w14:solidFill>
          </w14:textFill>
        </w:rPr>
        <w:t>公告</w:t>
      </w:r>
    </w:p>
    <w:p w14:paraId="664066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vertAlign w:val="baseline"/>
          <w:lang w:val="en-US" w:eastAsia="zh-CN" w:bidi="ar"/>
        </w:rPr>
      </w:pPr>
    </w:p>
    <w:p w14:paraId="0E618C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u w:val="singl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vertAlign w:val="baseline"/>
          <w:lang w:val="en-US" w:eastAsia="zh-CN" w:bidi="ar"/>
        </w:rPr>
        <w:t>攀枝花市经济和信息化局作为</w:t>
      </w:r>
      <w:r>
        <w:rPr>
          <w:rFonts w:hint="eastAsia" w:ascii="Times New Roman" w:hAnsi="Times New Roman" w:eastAsia="仿宋_gb2312" w:cs="Times New Roman"/>
          <w:b w:val="0"/>
          <w:bCs w:val="0"/>
          <w:i w:val="0"/>
          <w:iCs w:val="0"/>
          <w:caps w:val="0"/>
          <w:color w:val="auto"/>
          <w:spacing w:val="0"/>
          <w:kern w:val="0"/>
          <w:sz w:val="32"/>
          <w:szCs w:val="32"/>
          <w:vertAlign w:val="baseline"/>
          <w:lang w:val="en-US" w:eastAsia="zh-CN" w:bidi="ar"/>
        </w:rPr>
        <w:t>采购</w:t>
      </w:r>
      <w:r>
        <w:rPr>
          <w:rFonts w:hint="default" w:ascii="Times New Roman" w:hAnsi="Times New Roman" w:eastAsia="仿宋_gb2312" w:cs="Times New Roman"/>
          <w:b w:val="0"/>
          <w:bCs w:val="0"/>
          <w:i w:val="0"/>
          <w:iCs w:val="0"/>
          <w:caps w:val="0"/>
          <w:color w:val="auto"/>
          <w:spacing w:val="0"/>
          <w:kern w:val="0"/>
          <w:sz w:val="32"/>
          <w:szCs w:val="32"/>
          <w:vertAlign w:val="baseline"/>
          <w:lang w:val="en-US" w:eastAsia="zh-CN" w:bidi="ar"/>
        </w:rPr>
        <w:t>人，拟对</w:t>
      </w:r>
      <w:r>
        <w:rPr>
          <w:rFonts w:hint="default" w:ascii="Times New Roman" w:hAnsi="Times New Roman" w:eastAsia="仿宋_gb2312" w:cs="Times New Roman"/>
          <w:i w:val="0"/>
          <w:iCs w:val="0"/>
          <w:caps w:val="0"/>
          <w:color w:val="auto"/>
          <w:spacing w:val="0"/>
          <w:sz w:val="32"/>
          <w:szCs w:val="32"/>
          <w:u w:val="single"/>
          <w:vertAlign w:val="baseline"/>
        </w:rPr>
        <w:t>攀枝花市</w:t>
      </w:r>
      <w:r>
        <w:rPr>
          <w:rFonts w:hint="default" w:ascii="Times New Roman" w:hAnsi="Times New Roman" w:eastAsia="仿宋_gb2312" w:cs="Times New Roman"/>
          <w:i w:val="0"/>
          <w:iCs w:val="0"/>
          <w:caps w:val="0"/>
          <w:color w:val="auto"/>
          <w:spacing w:val="0"/>
          <w:sz w:val="32"/>
          <w:szCs w:val="32"/>
          <w:u w:val="single"/>
          <w:vertAlign w:val="baseline"/>
          <w:lang w:eastAsia="zh-CN"/>
        </w:rPr>
        <w:t>“十五五”工业发展</w:t>
      </w:r>
      <w:r>
        <w:rPr>
          <w:rFonts w:hint="default" w:ascii="Times New Roman" w:hAnsi="Times New Roman" w:eastAsia="仿宋_gb2312" w:cs="Times New Roman"/>
          <w:i w:val="0"/>
          <w:iCs w:val="0"/>
          <w:caps w:val="0"/>
          <w:color w:val="auto"/>
          <w:spacing w:val="0"/>
          <w:sz w:val="32"/>
          <w:szCs w:val="32"/>
          <w:u w:val="single"/>
          <w:vertAlign w:val="baseline"/>
        </w:rPr>
        <w:t>规划</w:t>
      </w:r>
      <w:r>
        <w:rPr>
          <w:rFonts w:hint="default" w:ascii="Times New Roman" w:hAnsi="Times New Roman" w:eastAsia="仿宋_gb2312" w:cs="Times New Roman"/>
          <w:i w:val="0"/>
          <w:iCs w:val="0"/>
          <w:caps w:val="0"/>
          <w:color w:val="auto"/>
          <w:spacing w:val="0"/>
          <w:sz w:val="32"/>
          <w:szCs w:val="32"/>
          <w:u w:val="single"/>
          <w:vertAlign w:val="baseline"/>
          <w:lang w:eastAsia="zh-CN"/>
        </w:rPr>
        <w:t>编制</w:t>
      </w:r>
      <w:r>
        <w:rPr>
          <w:rFonts w:hint="default" w:ascii="Times New Roman" w:hAnsi="Times New Roman" w:eastAsia="仿宋_gb2312" w:cs="Times New Roman"/>
          <w:i w:val="0"/>
          <w:iCs w:val="0"/>
          <w:caps w:val="0"/>
          <w:color w:val="auto"/>
          <w:spacing w:val="0"/>
          <w:sz w:val="32"/>
          <w:szCs w:val="32"/>
          <w:u w:val="single"/>
          <w:vertAlign w:val="baseline"/>
        </w:rPr>
        <w:t>项目</w:t>
      </w:r>
      <w:r>
        <w:rPr>
          <w:rFonts w:hint="default" w:ascii="Times New Roman" w:hAnsi="Times New Roman" w:eastAsia="仿宋_gb2312" w:cs="Times New Roman"/>
          <w:i w:val="0"/>
          <w:iCs w:val="0"/>
          <w:caps w:val="0"/>
          <w:color w:val="auto"/>
          <w:spacing w:val="0"/>
          <w:sz w:val="32"/>
          <w:szCs w:val="32"/>
          <w:u w:val="single"/>
          <w:vertAlign w:val="baseline"/>
          <w:lang w:val="en-US" w:eastAsia="zh-CN"/>
        </w:rPr>
        <w:t xml:space="preserve"> </w:t>
      </w:r>
      <w:r>
        <w:rPr>
          <w:rFonts w:hint="eastAsia" w:ascii="Times New Roman" w:hAnsi="Times New Roman" w:eastAsia="仿宋_gb2312" w:cs="Times New Roman"/>
          <w:i w:val="0"/>
          <w:iCs w:val="0"/>
          <w:caps w:val="0"/>
          <w:color w:val="auto"/>
          <w:spacing w:val="0"/>
          <w:sz w:val="32"/>
          <w:szCs w:val="32"/>
          <w:u w:val="none"/>
          <w:vertAlign w:val="baseline"/>
          <w:lang w:val="en-US" w:eastAsia="zh-CN"/>
        </w:rPr>
        <w:t>采用竞争性磋商方式选取</w:t>
      </w:r>
      <w:r>
        <w:rPr>
          <w:rFonts w:hint="default" w:ascii="Times New Roman" w:hAnsi="Times New Roman" w:eastAsia="仿宋_gb2312" w:cs="Times New Roman"/>
          <w:i w:val="0"/>
          <w:iCs w:val="0"/>
          <w:caps w:val="0"/>
          <w:color w:val="auto"/>
          <w:spacing w:val="0"/>
          <w:sz w:val="32"/>
          <w:szCs w:val="32"/>
          <w:u w:val="none"/>
          <w:vertAlign w:val="baseline"/>
          <w:lang w:val="en-US" w:eastAsia="zh-CN"/>
        </w:rPr>
        <w:t>编制单位，兹邀请符合本次要求的编制机构参加。</w:t>
      </w:r>
    </w:p>
    <w:p w14:paraId="792876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rPr>
      </w:pPr>
      <w:r>
        <w:rPr>
          <w:rFonts w:hint="default" w:ascii="Times New Roman" w:hAnsi="Times New Roman" w:eastAsia="黑体" w:cs="Times New Roman"/>
          <w:i w:val="0"/>
          <w:iCs w:val="0"/>
          <w:caps w:val="0"/>
          <w:color w:val="auto"/>
          <w:spacing w:val="0"/>
          <w:sz w:val="32"/>
          <w:szCs w:val="32"/>
          <w:vertAlign w:val="baseline"/>
        </w:rPr>
        <w:t>一、项目名称</w:t>
      </w:r>
    </w:p>
    <w:p w14:paraId="7FD3F2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rPr>
      </w:pPr>
      <w:r>
        <w:rPr>
          <w:rFonts w:hint="default" w:ascii="Times New Roman" w:hAnsi="Times New Roman" w:eastAsia="仿宋_gb2312" w:cs="Times New Roman"/>
          <w:i w:val="0"/>
          <w:iCs w:val="0"/>
          <w:caps w:val="0"/>
          <w:color w:val="auto"/>
          <w:spacing w:val="0"/>
          <w:sz w:val="32"/>
          <w:szCs w:val="32"/>
          <w:vertAlign w:val="baseline"/>
        </w:rPr>
        <w:t>攀枝花市“十五五”工业发展规划</w:t>
      </w:r>
      <w:r>
        <w:rPr>
          <w:rFonts w:hint="default" w:ascii="Times New Roman" w:hAnsi="Times New Roman" w:eastAsia="仿宋_gb2312" w:cs="Times New Roman"/>
          <w:i w:val="0"/>
          <w:iCs w:val="0"/>
          <w:caps w:val="0"/>
          <w:color w:val="auto"/>
          <w:spacing w:val="0"/>
          <w:sz w:val="32"/>
          <w:szCs w:val="32"/>
          <w:vertAlign w:val="baseline"/>
          <w:lang w:eastAsia="zh-CN"/>
        </w:rPr>
        <w:t>编制</w:t>
      </w:r>
      <w:r>
        <w:rPr>
          <w:rFonts w:hint="default" w:ascii="Times New Roman" w:hAnsi="Times New Roman" w:eastAsia="仿宋_gb2312" w:cs="Times New Roman"/>
          <w:i w:val="0"/>
          <w:iCs w:val="0"/>
          <w:caps w:val="0"/>
          <w:color w:val="auto"/>
          <w:spacing w:val="0"/>
          <w:sz w:val="32"/>
          <w:szCs w:val="32"/>
          <w:vertAlign w:val="baseline"/>
        </w:rPr>
        <w:t>项目。</w:t>
      </w:r>
    </w:p>
    <w:p w14:paraId="430113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rPr>
      </w:pPr>
      <w:r>
        <w:rPr>
          <w:rFonts w:hint="default" w:ascii="Times New Roman" w:hAnsi="Times New Roman" w:eastAsia="黑体" w:cs="Times New Roman"/>
          <w:i w:val="0"/>
          <w:iCs w:val="0"/>
          <w:caps w:val="0"/>
          <w:color w:val="auto"/>
          <w:spacing w:val="0"/>
          <w:sz w:val="32"/>
          <w:szCs w:val="32"/>
          <w:vertAlign w:val="baseline"/>
        </w:rPr>
        <w:t>二、项目主要内容</w:t>
      </w:r>
    </w:p>
    <w:p w14:paraId="4A5DCC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深入推进“两试引领、五市并进、共富共美”工作体系，主动服务国省战略全局，更好融入新发展格局，推动“十五五”时期全市工业经济高质量发展，研究编制《攀枝花市“十五五”工业发展规划》，明确“十五五”期间攀枝花市工业高质量发展、建设现代工业体系的总体思路、发展目标、实施路径及重点任务，指导攀枝花市“十五五”时期工业经济发展，</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lang w:val="en-US" w:eastAsia="zh-CN"/>
        </w:rPr>
        <w:t>具有攀枝花特色的现代工业体系。</w:t>
      </w:r>
    </w:p>
    <w:p w14:paraId="022D9C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黑体" w:cs="Times New Roman"/>
          <w:lang w:eastAsia="zh-CN"/>
        </w:rPr>
      </w:pPr>
      <w:r>
        <w:rPr>
          <w:rFonts w:hint="default" w:ascii="Times New Roman" w:hAnsi="Times New Roman" w:eastAsia="黑体" w:cs="Times New Roman"/>
          <w:i w:val="0"/>
          <w:iCs w:val="0"/>
          <w:caps w:val="0"/>
          <w:color w:val="auto"/>
          <w:spacing w:val="0"/>
          <w:sz w:val="32"/>
          <w:szCs w:val="32"/>
          <w:vertAlign w:val="baseline"/>
        </w:rPr>
        <w:t>三、项目</w:t>
      </w:r>
      <w:r>
        <w:rPr>
          <w:rFonts w:hint="default" w:ascii="Times New Roman" w:hAnsi="Times New Roman" w:eastAsia="黑体" w:cs="Times New Roman"/>
          <w:i w:val="0"/>
          <w:iCs w:val="0"/>
          <w:caps w:val="0"/>
          <w:color w:val="auto"/>
          <w:spacing w:val="0"/>
          <w:sz w:val="32"/>
          <w:szCs w:val="32"/>
          <w:vertAlign w:val="baseline"/>
          <w:lang w:val="en-US" w:eastAsia="zh-CN"/>
        </w:rPr>
        <w:t>采购预算</w:t>
      </w:r>
    </w:p>
    <w:p w14:paraId="2B301C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本项目采购预算价：20万元，预算包含规划编制全过程费用（含调研、专家评审、印刷等），供应商报价不得超过预算总额。</w:t>
      </w:r>
    </w:p>
    <w:p w14:paraId="3943B20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微软雅黑" w:cs="Times New Roman"/>
          <w:i w:val="0"/>
          <w:iCs w:val="0"/>
          <w:caps w:val="0"/>
          <w:color w:val="auto"/>
          <w:spacing w:val="0"/>
          <w:sz w:val="27"/>
          <w:szCs w:val="27"/>
        </w:rPr>
      </w:pPr>
      <w:r>
        <w:rPr>
          <w:rFonts w:hint="default" w:ascii="Times New Roman" w:hAnsi="Times New Roman" w:eastAsia="黑体" w:cs="Times New Roman"/>
          <w:i w:val="0"/>
          <w:iCs w:val="0"/>
          <w:caps w:val="0"/>
          <w:color w:val="auto"/>
          <w:spacing w:val="0"/>
          <w:sz w:val="32"/>
          <w:szCs w:val="32"/>
          <w:vertAlign w:val="baseline"/>
          <w:lang w:val="en-US" w:eastAsia="zh-CN"/>
        </w:rPr>
        <w:t>四、申请人资格要求</w:t>
      </w:r>
    </w:p>
    <w:p w14:paraId="0453704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vertAlign w:val="baseline"/>
          <w:lang w:eastAsia="zh-CN"/>
        </w:rPr>
      </w:pPr>
      <w:r>
        <w:rPr>
          <w:rFonts w:hint="default" w:ascii="Times New Roman" w:hAnsi="Times New Roman" w:eastAsia="仿宋_gb2312" w:cs="Times New Roman"/>
          <w:i w:val="0"/>
          <w:iCs w:val="0"/>
          <w:caps w:val="0"/>
          <w:color w:val="auto"/>
          <w:spacing w:val="0"/>
          <w:sz w:val="32"/>
          <w:szCs w:val="32"/>
          <w:vertAlign w:val="baseline"/>
          <w:lang w:eastAsia="zh-CN"/>
        </w:rPr>
        <w:t>报名单位为具有独立法人资格的研究机构，</w:t>
      </w:r>
      <w:bookmarkStart w:id="0" w:name="_GoBack"/>
      <w:bookmarkEnd w:id="0"/>
      <w:r>
        <w:rPr>
          <w:rFonts w:hint="default" w:ascii="Times New Roman" w:hAnsi="Times New Roman" w:eastAsia="仿宋_gb2312" w:cs="Times New Roman"/>
          <w:i w:val="0"/>
          <w:iCs w:val="0"/>
          <w:caps w:val="0"/>
          <w:color w:val="auto"/>
          <w:spacing w:val="0"/>
          <w:sz w:val="32"/>
          <w:szCs w:val="32"/>
          <w:vertAlign w:val="baseline"/>
          <w:lang w:eastAsia="zh-CN"/>
        </w:rPr>
        <w:t>同时参加本次</w:t>
      </w:r>
      <w:r>
        <w:rPr>
          <w:rFonts w:hint="eastAsia" w:ascii="Times New Roman" w:hAnsi="Times New Roman" w:eastAsia="仿宋_gb2312" w:cs="Times New Roman"/>
          <w:i w:val="0"/>
          <w:iCs w:val="0"/>
          <w:caps w:val="0"/>
          <w:color w:val="auto"/>
          <w:spacing w:val="0"/>
          <w:sz w:val="32"/>
          <w:szCs w:val="32"/>
          <w:vertAlign w:val="baseline"/>
          <w:lang w:eastAsia="zh-CN"/>
        </w:rPr>
        <w:t>采购</w:t>
      </w:r>
      <w:r>
        <w:rPr>
          <w:rFonts w:hint="default" w:ascii="Times New Roman" w:hAnsi="Times New Roman" w:eastAsia="仿宋_gb2312" w:cs="Times New Roman"/>
          <w:i w:val="0"/>
          <w:iCs w:val="0"/>
          <w:caps w:val="0"/>
          <w:color w:val="auto"/>
          <w:spacing w:val="0"/>
          <w:sz w:val="32"/>
          <w:szCs w:val="32"/>
          <w:vertAlign w:val="baseline"/>
          <w:lang w:eastAsia="zh-CN"/>
        </w:rPr>
        <w:t>活动前三年内，在经营活动中没有重大违法记录（需提供书面声明）。不接受联合体申请。</w:t>
      </w:r>
    </w:p>
    <w:p w14:paraId="5F6D970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黑体" w:cs="Times New Roman"/>
          <w:i w:val="0"/>
          <w:iCs w:val="0"/>
          <w:caps w:val="0"/>
          <w:color w:val="auto"/>
          <w:spacing w:val="0"/>
          <w:sz w:val="32"/>
          <w:szCs w:val="32"/>
          <w:vertAlign w:val="baseline"/>
          <w:lang w:val="en-US" w:eastAsia="zh-CN"/>
        </w:rPr>
      </w:pPr>
      <w:r>
        <w:rPr>
          <w:rFonts w:hint="default" w:ascii="Times New Roman" w:hAnsi="Times New Roman" w:eastAsia="黑体" w:cs="Times New Roman"/>
          <w:i w:val="0"/>
          <w:iCs w:val="0"/>
          <w:caps w:val="0"/>
          <w:color w:val="auto"/>
          <w:spacing w:val="0"/>
          <w:sz w:val="32"/>
          <w:szCs w:val="32"/>
          <w:vertAlign w:val="baseline"/>
          <w:lang w:val="en-US" w:eastAsia="zh-CN"/>
        </w:rPr>
        <w:t>五、报名</w:t>
      </w:r>
      <w:r>
        <w:rPr>
          <w:rFonts w:hint="eastAsia" w:ascii="Times New Roman" w:hAnsi="Times New Roman" w:eastAsia="黑体" w:cs="Times New Roman"/>
          <w:i w:val="0"/>
          <w:iCs w:val="0"/>
          <w:caps w:val="0"/>
          <w:color w:val="auto"/>
          <w:spacing w:val="0"/>
          <w:sz w:val="32"/>
          <w:szCs w:val="32"/>
          <w:vertAlign w:val="baseline"/>
          <w:lang w:val="en-US" w:eastAsia="zh-CN"/>
        </w:rPr>
        <w:t>及采购文件获取</w:t>
      </w:r>
    </w:p>
    <w:p w14:paraId="5532F14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楷体_gb2312" w:cs="Times New Roman"/>
          <w:b/>
          <w:bCs/>
          <w:i w:val="0"/>
          <w:iCs w:val="0"/>
          <w:caps w:val="0"/>
          <w:color w:val="auto"/>
          <w:spacing w:val="0"/>
          <w:sz w:val="32"/>
          <w:szCs w:val="32"/>
          <w:vertAlign w:val="baseline"/>
          <w:lang w:val="en-US" w:eastAsia="zh-CN"/>
        </w:rPr>
      </w:pPr>
      <w:r>
        <w:rPr>
          <w:rFonts w:hint="default" w:ascii="Times New Roman" w:hAnsi="Times New Roman" w:eastAsia="楷体_gb2312" w:cs="Times New Roman"/>
          <w:b/>
          <w:bCs/>
          <w:i w:val="0"/>
          <w:iCs w:val="0"/>
          <w:caps w:val="0"/>
          <w:color w:val="auto"/>
          <w:spacing w:val="0"/>
          <w:sz w:val="32"/>
          <w:szCs w:val="32"/>
          <w:vertAlign w:val="baseline"/>
          <w:lang w:eastAsia="zh-CN"/>
        </w:rPr>
        <w:t>（一）</w:t>
      </w:r>
      <w:r>
        <w:rPr>
          <w:rFonts w:hint="default" w:ascii="Times New Roman" w:hAnsi="Times New Roman" w:eastAsia="楷体_gb2312" w:cs="Times New Roman"/>
          <w:b/>
          <w:bCs/>
          <w:i w:val="0"/>
          <w:iCs w:val="0"/>
          <w:caps w:val="0"/>
          <w:color w:val="auto"/>
          <w:spacing w:val="0"/>
          <w:sz w:val="32"/>
          <w:szCs w:val="32"/>
          <w:vertAlign w:val="baseline"/>
        </w:rPr>
        <w:t>报名</w:t>
      </w:r>
      <w:r>
        <w:rPr>
          <w:rFonts w:hint="default" w:ascii="Times New Roman" w:hAnsi="Times New Roman" w:eastAsia="楷体_gb2312" w:cs="Times New Roman"/>
          <w:b/>
          <w:bCs/>
          <w:i w:val="0"/>
          <w:iCs w:val="0"/>
          <w:caps w:val="0"/>
          <w:color w:val="auto"/>
          <w:spacing w:val="0"/>
          <w:sz w:val="32"/>
          <w:szCs w:val="32"/>
          <w:vertAlign w:val="baseline"/>
          <w:lang w:val="en-US" w:eastAsia="zh-CN"/>
        </w:rPr>
        <w:t>时间及地点</w:t>
      </w:r>
    </w:p>
    <w:p w14:paraId="58EDD7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b/>
          <w:bCs/>
          <w:i w:val="0"/>
          <w:iCs w:val="0"/>
          <w:caps w:val="0"/>
          <w:color w:val="auto"/>
          <w:spacing w:val="0"/>
          <w:sz w:val="32"/>
          <w:szCs w:val="32"/>
          <w:vertAlign w:val="baseline"/>
          <w:lang w:val="en-US" w:eastAsia="zh-CN"/>
        </w:rPr>
        <w:t>报名时间：</w:t>
      </w:r>
      <w:r>
        <w:rPr>
          <w:rFonts w:hint="default" w:ascii="Times New Roman" w:hAnsi="Times New Roman" w:eastAsia="微软雅黑" w:cs="Times New Roman"/>
          <w:i w:val="0"/>
          <w:iCs w:val="0"/>
          <w:caps w:val="0"/>
          <w:color w:val="auto"/>
          <w:spacing w:val="0"/>
          <w:sz w:val="32"/>
          <w:szCs w:val="32"/>
          <w:vertAlign w:val="baseline"/>
        </w:rPr>
        <w:t>202</w:t>
      </w:r>
      <w:r>
        <w:rPr>
          <w:rFonts w:hint="default" w:ascii="Times New Roman" w:hAnsi="Times New Roman" w:eastAsia="微软雅黑" w:cs="Times New Roman"/>
          <w:i w:val="0"/>
          <w:iCs w:val="0"/>
          <w:caps w:val="0"/>
          <w:color w:val="auto"/>
          <w:spacing w:val="0"/>
          <w:sz w:val="32"/>
          <w:szCs w:val="32"/>
          <w:vertAlign w:val="baseline"/>
          <w:lang w:val="en-US" w:eastAsia="zh-CN"/>
        </w:rPr>
        <w:t>6</w:t>
      </w:r>
      <w:r>
        <w:rPr>
          <w:rFonts w:hint="default" w:ascii="Times New Roman" w:hAnsi="Times New Roman" w:eastAsia="仿宋_gb2312" w:cs="Times New Roman"/>
          <w:i w:val="0"/>
          <w:iCs w:val="0"/>
          <w:caps w:val="0"/>
          <w:color w:val="auto"/>
          <w:spacing w:val="0"/>
          <w:sz w:val="32"/>
          <w:szCs w:val="32"/>
          <w:vertAlign w:val="baseline"/>
        </w:rPr>
        <w:t>年</w:t>
      </w:r>
      <w:r>
        <w:rPr>
          <w:rFonts w:hint="default" w:ascii="Times New Roman" w:hAnsi="Times New Roman" w:eastAsia="仿宋_gb2312" w:cs="Times New Roman"/>
          <w:i w:val="0"/>
          <w:iCs w:val="0"/>
          <w:caps w:val="0"/>
          <w:color w:val="auto"/>
          <w:spacing w:val="0"/>
          <w:sz w:val="32"/>
          <w:szCs w:val="32"/>
          <w:vertAlign w:val="baseline"/>
          <w:lang w:val="en-US" w:eastAsia="zh-CN"/>
        </w:rPr>
        <w:t>6</w:t>
      </w:r>
      <w:r>
        <w:rPr>
          <w:rFonts w:hint="default" w:ascii="Times New Roman" w:hAnsi="Times New Roman" w:eastAsia="仿宋_gb2312" w:cs="Times New Roman"/>
          <w:i w:val="0"/>
          <w:iCs w:val="0"/>
          <w:caps w:val="0"/>
          <w:color w:val="auto"/>
          <w:spacing w:val="0"/>
          <w:sz w:val="32"/>
          <w:szCs w:val="32"/>
          <w:vertAlign w:val="baseline"/>
        </w:rPr>
        <w:t>月</w:t>
      </w:r>
      <w:r>
        <w:rPr>
          <w:rFonts w:hint="eastAsia" w:ascii="Times New Roman" w:hAnsi="Times New Roman" w:eastAsia="仿宋_gb2312" w:cs="Times New Roman"/>
          <w:i w:val="0"/>
          <w:iCs w:val="0"/>
          <w:caps w:val="0"/>
          <w:color w:val="auto"/>
          <w:spacing w:val="0"/>
          <w:sz w:val="32"/>
          <w:szCs w:val="32"/>
          <w:vertAlign w:val="baseline"/>
          <w:lang w:val="en-US" w:eastAsia="zh-CN"/>
        </w:rPr>
        <w:t>10</w:t>
      </w:r>
      <w:r>
        <w:rPr>
          <w:rFonts w:hint="default" w:ascii="Times New Roman" w:hAnsi="Times New Roman" w:eastAsia="仿宋_gb2312" w:cs="Times New Roman"/>
          <w:i w:val="0"/>
          <w:iCs w:val="0"/>
          <w:caps w:val="0"/>
          <w:color w:val="auto"/>
          <w:spacing w:val="0"/>
          <w:sz w:val="32"/>
          <w:szCs w:val="32"/>
          <w:vertAlign w:val="baseline"/>
        </w:rPr>
        <w:t>日</w:t>
      </w:r>
      <w:r>
        <w:rPr>
          <w:rFonts w:hint="eastAsia" w:ascii="Times New Roman" w:hAnsi="Times New Roman" w:eastAsia="仿宋_gb2312" w:cs="Times New Roman"/>
          <w:i w:val="0"/>
          <w:iCs w:val="0"/>
          <w:caps w:val="0"/>
          <w:color w:val="auto"/>
          <w:spacing w:val="0"/>
          <w:sz w:val="32"/>
          <w:szCs w:val="32"/>
          <w:vertAlign w:val="baseline"/>
          <w:lang w:val="en-US" w:eastAsia="zh-CN"/>
        </w:rPr>
        <w:t>至</w:t>
      </w:r>
      <w:r>
        <w:rPr>
          <w:rFonts w:hint="default" w:ascii="Times New Roman" w:hAnsi="Times New Roman" w:eastAsia="微软雅黑" w:cs="Times New Roman"/>
          <w:i w:val="0"/>
          <w:iCs w:val="0"/>
          <w:caps w:val="0"/>
          <w:color w:val="auto"/>
          <w:spacing w:val="0"/>
          <w:sz w:val="32"/>
          <w:szCs w:val="32"/>
          <w:vertAlign w:val="baseline"/>
        </w:rPr>
        <w:t>202</w:t>
      </w:r>
      <w:r>
        <w:rPr>
          <w:rFonts w:hint="default" w:ascii="Times New Roman" w:hAnsi="Times New Roman" w:eastAsia="微软雅黑" w:cs="Times New Roman"/>
          <w:i w:val="0"/>
          <w:iCs w:val="0"/>
          <w:caps w:val="0"/>
          <w:color w:val="auto"/>
          <w:spacing w:val="0"/>
          <w:sz w:val="32"/>
          <w:szCs w:val="32"/>
          <w:vertAlign w:val="baseline"/>
          <w:lang w:val="en-US" w:eastAsia="zh-CN"/>
        </w:rPr>
        <w:t>6</w:t>
      </w:r>
      <w:r>
        <w:rPr>
          <w:rFonts w:hint="default" w:ascii="Times New Roman" w:hAnsi="Times New Roman" w:eastAsia="仿宋_gb2312" w:cs="Times New Roman"/>
          <w:i w:val="0"/>
          <w:iCs w:val="0"/>
          <w:caps w:val="0"/>
          <w:color w:val="auto"/>
          <w:spacing w:val="0"/>
          <w:sz w:val="32"/>
          <w:szCs w:val="32"/>
          <w:vertAlign w:val="baseline"/>
        </w:rPr>
        <w:t>年</w:t>
      </w:r>
      <w:r>
        <w:rPr>
          <w:rFonts w:hint="default" w:ascii="Times New Roman" w:hAnsi="Times New Roman" w:eastAsia="仿宋_gb2312" w:cs="Times New Roman"/>
          <w:i w:val="0"/>
          <w:iCs w:val="0"/>
          <w:caps w:val="0"/>
          <w:color w:val="auto"/>
          <w:spacing w:val="0"/>
          <w:sz w:val="32"/>
          <w:szCs w:val="32"/>
          <w:vertAlign w:val="baseline"/>
          <w:lang w:val="en-US" w:eastAsia="zh-CN"/>
        </w:rPr>
        <w:t>6</w:t>
      </w:r>
      <w:r>
        <w:rPr>
          <w:rFonts w:hint="default" w:ascii="Times New Roman" w:hAnsi="Times New Roman" w:eastAsia="仿宋_gb2312" w:cs="Times New Roman"/>
          <w:i w:val="0"/>
          <w:iCs w:val="0"/>
          <w:caps w:val="0"/>
          <w:color w:val="auto"/>
          <w:spacing w:val="0"/>
          <w:sz w:val="32"/>
          <w:szCs w:val="32"/>
          <w:vertAlign w:val="baseline"/>
        </w:rPr>
        <w:t>月</w:t>
      </w:r>
      <w:r>
        <w:rPr>
          <w:rFonts w:hint="eastAsia" w:ascii="Times New Roman" w:hAnsi="Times New Roman" w:eastAsia="仿宋_gb2312" w:cs="Times New Roman"/>
          <w:i w:val="0"/>
          <w:iCs w:val="0"/>
          <w:caps w:val="0"/>
          <w:color w:val="auto"/>
          <w:spacing w:val="0"/>
          <w:sz w:val="32"/>
          <w:szCs w:val="32"/>
          <w:vertAlign w:val="baseline"/>
          <w:lang w:val="en-US" w:eastAsia="zh-CN"/>
        </w:rPr>
        <w:t>16</w:t>
      </w:r>
      <w:r>
        <w:rPr>
          <w:rFonts w:hint="default" w:ascii="Times New Roman" w:hAnsi="Times New Roman" w:eastAsia="仿宋_gb2312" w:cs="Times New Roman"/>
          <w:i w:val="0"/>
          <w:iCs w:val="0"/>
          <w:caps w:val="0"/>
          <w:color w:val="auto"/>
          <w:spacing w:val="0"/>
          <w:sz w:val="32"/>
          <w:szCs w:val="32"/>
          <w:vertAlign w:val="baseline"/>
        </w:rPr>
        <w:t>日</w:t>
      </w:r>
      <w:r>
        <w:rPr>
          <w:rFonts w:hint="eastAsia" w:ascii="Times New Roman" w:hAnsi="Times New Roman" w:eastAsia="仿宋_gb2312" w:cs="Times New Roman"/>
          <w:i w:val="0"/>
          <w:iCs w:val="0"/>
          <w:caps w:val="0"/>
          <w:color w:val="auto"/>
          <w:spacing w:val="0"/>
          <w:sz w:val="32"/>
          <w:szCs w:val="32"/>
          <w:vertAlign w:val="baseline"/>
          <w:lang w:val="en-US" w:eastAsia="zh-CN"/>
        </w:rPr>
        <w:t>（上午9:00—12:00，下午14:00—17:00，北京时间）</w:t>
      </w:r>
      <w:r>
        <w:rPr>
          <w:rFonts w:hint="default" w:ascii="Times New Roman" w:hAnsi="Times New Roman" w:eastAsia="仿宋_gb2312" w:cs="Times New Roman"/>
          <w:i w:val="0"/>
          <w:iCs w:val="0"/>
          <w:caps w:val="0"/>
          <w:color w:val="auto"/>
          <w:spacing w:val="0"/>
          <w:sz w:val="32"/>
          <w:szCs w:val="32"/>
          <w:vertAlign w:val="baseline"/>
          <w:lang w:val="en-US" w:eastAsia="zh-CN"/>
        </w:rPr>
        <w:t>。</w:t>
      </w:r>
    </w:p>
    <w:p w14:paraId="6C1821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rPr>
      </w:pPr>
      <w:r>
        <w:rPr>
          <w:rFonts w:hint="default" w:ascii="Times New Roman" w:hAnsi="Times New Roman" w:eastAsia="仿宋_gb2312" w:cs="Times New Roman"/>
          <w:b/>
          <w:bCs/>
          <w:i w:val="0"/>
          <w:iCs w:val="0"/>
          <w:caps w:val="0"/>
          <w:color w:val="auto"/>
          <w:spacing w:val="0"/>
          <w:sz w:val="32"/>
          <w:szCs w:val="32"/>
          <w:vertAlign w:val="baseline"/>
          <w:lang w:val="en-US" w:eastAsia="zh-CN"/>
        </w:rPr>
        <w:t>报名地点：</w:t>
      </w:r>
      <w:r>
        <w:rPr>
          <w:rFonts w:hint="eastAsia" w:ascii="Times New Roman" w:hAnsi="Times New Roman" w:eastAsia="仿宋_gb2312" w:cs="Times New Roman"/>
          <w:i w:val="0"/>
          <w:iCs w:val="0"/>
          <w:caps w:val="0"/>
          <w:color w:val="auto"/>
          <w:spacing w:val="0"/>
          <w:sz w:val="32"/>
          <w:szCs w:val="32"/>
          <w:vertAlign w:val="baseline"/>
          <w:lang w:val="en-US" w:eastAsia="zh-CN"/>
        </w:rPr>
        <w:t>攀枝花市经济和信息化局政策法规与产业规划科，</w:t>
      </w:r>
      <w:r>
        <w:rPr>
          <w:rFonts w:hint="default" w:ascii="Times New Roman" w:hAnsi="Times New Roman" w:eastAsia="仿宋_gb2312" w:cs="Times New Roman"/>
          <w:i w:val="0"/>
          <w:iCs w:val="0"/>
          <w:caps w:val="0"/>
          <w:color w:val="auto"/>
          <w:spacing w:val="0"/>
          <w:sz w:val="32"/>
          <w:szCs w:val="32"/>
          <w:vertAlign w:val="baseline"/>
          <w:lang w:val="en-US" w:eastAsia="zh-CN"/>
        </w:rPr>
        <w:t>攀枝花市东区三线大道北段118号2栋国投大厦13楼1319室</w:t>
      </w:r>
      <w:r>
        <w:rPr>
          <w:rFonts w:hint="default" w:ascii="Times New Roman" w:hAnsi="Times New Roman" w:eastAsia="仿宋_gb2312" w:cs="Times New Roman"/>
          <w:i w:val="0"/>
          <w:iCs w:val="0"/>
          <w:caps w:val="0"/>
          <w:color w:val="auto"/>
          <w:spacing w:val="0"/>
          <w:sz w:val="32"/>
          <w:szCs w:val="32"/>
          <w:vertAlign w:val="baseline"/>
        </w:rPr>
        <w:t>。</w:t>
      </w:r>
    </w:p>
    <w:p w14:paraId="779D0E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b/>
          <w:bCs/>
          <w:i w:val="0"/>
          <w:iCs w:val="0"/>
          <w:caps w:val="0"/>
          <w:color w:val="auto"/>
          <w:spacing w:val="0"/>
          <w:sz w:val="32"/>
          <w:szCs w:val="32"/>
          <w:vertAlign w:val="baseline"/>
          <w:lang w:val="en-US" w:eastAsia="zh-CN"/>
        </w:rPr>
      </w:pPr>
      <w:r>
        <w:rPr>
          <w:rFonts w:hint="eastAsia" w:ascii="Times New Roman" w:hAnsi="Times New Roman" w:eastAsia="仿宋_gb2312" w:cs="Times New Roman"/>
          <w:b/>
          <w:bCs/>
          <w:i w:val="0"/>
          <w:iCs w:val="0"/>
          <w:caps w:val="0"/>
          <w:color w:val="auto"/>
          <w:spacing w:val="0"/>
          <w:sz w:val="32"/>
          <w:szCs w:val="32"/>
          <w:vertAlign w:val="baseline"/>
          <w:lang w:val="en-US" w:eastAsia="zh-CN"/>
        </w:rPr>
        <w:t>（二）报名资料：</w:t>
      </w:r>
    </w:p>
    <w:p w14:paraId="153D34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b w:val="0"/>
          <w:bCs w:val="0"/>
          <w:i w:val="0"/>
          <w:iCs w:val="0"/>
          <w:caps w:val="0"/>
          <w:color w:val="auto"/>
          <w:spacing w:val="0"/>
          <w:sz w:val="32"/>
          <w:szCs w:val="32"/>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vertAlign w:val="baseline"/>
          <w:lang w:val="en-US" w:eastAsia="zh-CN"/>
        </w:rPr>
        <w:t>1.公司法人执照复印件（加盖公章）；</w:t>
      </w:r>
    </w:p>
    <w:p w14:paraId="750DA5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i w:val="0"/>
          <w:iCs w:val="0"/>
          <w:caps w:val="0"/>
          <w:color w:val="auto"/>
          <w:spacing w:val="0"/>
          <w:sz w:val="32"/>
          <w:szCs w:val="32"/>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vertAlign w:val="baseline"/>
          <w:lang w:val="en-US" w:eastAsia="zh-CN"/>
        </w:rPr>
        <w:t>2.法人身份证复印件或其授权委托书及被授权人身份证复印件（加盖公章）；</w:t>
      </w:r>
    </w:p>
    <w:p w14:paraId="449395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i w:val="0"/>
          <w:iCs w:val="0"/>
          <w:caps w:val="0"/>
          <w:color w:val="auto"/>
          <w:spacing w:val="0"/>
          <w:sz w:val="32"/>
          <w:szCs w:val="32"/>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vertAlign w:val="baseline"/>
          <w:lang w:val="en-US" w:eastAsia="zh-CN"/>
        </w:rPr>
        <w:t>3.近三年无重大违法记录书面声明；</w:t>
      </w:r>
    </w:p>
    <w:p w14:paraId="32501C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vertAlign w:val="baseline"/>
          <w:lang w:val="en-US" w:eastAsia="zh-CN"/>
        </w:rPr>
        <w:t>4.报名表。</w:t>
      </w:r>
    </w:p>
    <w:p w14:paraId="3FF03F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b w:val="0"/>
          <w:bCs w:val="0"/>
          <w:i w:val="0"/>
          <w:iCs w:val="0"/>
          <w:caps w:val="0"/>
          <w:color w:val="auto"/>
          <w:spacing w:val="0"/>
          <w:sz w:val="32"/>
          <w:szCs w:val="32"/>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vertAlign w:val="baseline"/>
          <w:lang w:val="en-US" w:eastAsia="zh-CN"/>
        </w:rPr>
        <w:t>本次报名接受现场报名和网络报名，现场报名请将报名资料递交至攀枝花市东区三线大道北段118号2栋国投大厦13楼1319室；网络报名请将报名资料扫描PDF版发送至：pzhjwfgc@163.com。</w:t>
      </w:r>
    </w:p>
    <w:p w14:paraId="66EA73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i w:val="0"/>
          <w:iCs w:val="0"/>
          <w:caps w:val="0"/>
          <w:color w:val="auto"/>
          <w:spacing w:val="0"/>
          <w:sz w:val="32"/>
          <w:szCs w:val="32"/>
          <w:vertAlign w:val="baseline"/>
          <w:lang w:val="en-US" w:eastAsia="zh-CN"/>
        </w:rPr>
      </w:pPr>
      <w:r>
        <w:rPr>
          <w:rFonts w:hint="eastAsia" w:ascii="Times New Roman" w:hAnsi="Times New Roman" w:eastAsia="仿宋_gb2312" w:cs="Times New Roman"/>
          <w:b/>
          <w:bCs/>
          <w:i w:val="0"/>
          <w:iCs w:val="0"/>
          <w:caps w:val="0"/>
          <w:color w:val="auto"/>
          <w:spacing w:val="0"/>
          <w:sz w:val="32"/>
          <w:szCs w:val="32"/>
          <w:vertAlign w:val="baseline"/>
          <w:lang w:val="en-US" w:eastAsia="zh-CN"/>
        </w:rPr>
        <w:t>（三）采购文件获取方式：</w:t>
      </w:r>
      <w:r>
        <w:rPr>
          <w:rFonts w:hint="default" w:ascii="Times New Roman" w:hAnsi="Times New Roman" w:eastAsia="仿宋_gb2312" w:cs="Times New Roman"/>
          <w:i w:val="0"/>
          <w:iCs w:val="0"/>
          <w:caps w:val="0"/>
          <w:color w:val="auto"/>
          <w:spacing w:val="0"/>
          <w:sz w:val="32"/>
          <w:szCs w:val="32"/>
          <w:vertAlign w:val="baseline"/>
          <w:lang w:val="en-US" w:eastAsia="zh-CN"/>
        </w:rPr>
        <w:t>报名后</w:t>
      </w:r>
      <w:r>
        <w:rPr>
          <w:rFonts w:hint="eastAsia" w:ascii="Times New Roman" w:hAnsi="Times New Roman" w:eastAsia="仿宋_gb2312" w:cs="Times New Roman"/>
          <w:i w:val="0"/>
          <w:iCs w:val="0"/>
          <w:caps w:val="0"/>
          <w:color w:val="auto"/>
          <w:spacing w:val="0"/>
          <w:sz w:val="32"/>
          <w:szCs w:val="32"/>
          <w:vertAlign w:val="baseline"/>
          <w:lang w:val="en-US" w:eastAsia="zh-CN"/>
        </w:rPr>
        <w:t>，</w:t>
      </w:r>
      <w:r>
        <w:rPr>
          <w:rFonts w:hint="default" w:ascii="Times New Roman" w:hAnsi="Times New Roman" w:eastAsia="仿宋_gb2312" w:cs="Times New Roman"/>
          <w:i w:val="0"/>
          <w:iCs w:val="0"/>
          <w:caps w:val="0"/>
          <w:color w:val="auto"/>
          <w:spacing w:val="0"/>
          <w:sz w:val="32"/>
          <w:szCs w:val="32"/>
          <w:vertAlign w:val="baseline"/>
          <w:lang w:val="en-US" w:eastAsia="zh-CN"/>
        </w:rPr>
        <w:t>现场或</w:t>
      </w:r>
      <w:r>
        <w:rPr>
          <w:rFonts w:hint="eastAsia" w:ascii="Times New Roman" w:hAnsi="Times New Roman" w:eastAsia="仿宋_gb2312" w:cs="Times New Roman"/>
          <w:i w:val="0"/>
          <w:iCs w:val="0"/>
          <w:caps w:val="0"/>
          <w:color w:val="auto"/>
          <w:spacing w:val="0"/>
          <w:sz w:val="32"/>
          <w:szCs w:val="32"/>
          <w:vertAlign w:val="baseline"/>
          <w:lang w:val="en-US" w:eastAsia="zh-CN"/>
        </w:rPr>
        <w:t>线上</w:t>
      </w:r>
      <w:r>
        <w:rPr>
          <w:rFonts w:hint="default" w:ascii="Times New Roman" w:hAnsi="Times New Roman" w:eastAsia="仿宋_gb2312" w:cs="Times New Roman"/>
          <w:i w:val="0"/>
          <w:iCs w:val="0"/>
          <w:caps w:val="0"/>
          <w:color w:val="auto"/>
          <w:spacing w:val="0"/>
          <w:sz w:val="32"/>
          <w:szCs w:val="32"/>
          <w:vertAlign w:val="baseline"/>
          <w:lang w:val="en-US" w:eastAsia="zh-CN"/>
        </w:rPr>
        <w:t>方式获取</w:t>
      </w:r>
      <w:r>
        <w:rPr>
          <w:rFonts w:hint="eastAsia" w:ascii="Times New Roman" w:hAnsi="Times New Roman" w:eastAsia="仿宋_gb2312" w:cs="Times New Roman"/>
          <w:i w:val="0"/>
          <w:iCs w:val="0"/>
          <w:caps w:val="0"/>
          <w:color w:val="auto"/>
          <w:spacing w:val="0"/>
          <w:sz w:val="32"/>
          <w:szCs w:val="32"/>
          <w:vertAlign w:val="baseline"/>
          <w:lang w:val="en-US" w:eastAsia="zh-CN"/>
        </w:rPr>
        <w:t>采购</w:t>
      </w:r>
      <w:r>
        <w:rPr>
          <w:rFonts w:hint="default" w:ascii="Times New Roman" w:hAnsi="Times New Roman" w:eastAsia="仿宋_gb2312" w:cs="Times New Roman"/>
          <w:i w:val="0"/>
          <w:iCs w:val="0"/>
          <w:caps w:val="0"/>
          <w:color w:val="auto"/>
          <w:spacing w:val="0"/>
          <w:sz w:val="32"/>
          <w:szCs w:val="32"/>
          <w:vertAlign w:val="baseline"/>
          <w:lang w:val="en-US" w:eastAsia="zh-CN"/>
        </w:rPr>
        <w:t>资料</w:t>
      </w:r>
      <w:r>
        <w:rPr>
          <w:rFonts w:hint="eastAsia" w:ascii="Times New Roman" w:hAnsi="Times New Roman" w:eastAsia="仿宋_gb2312" w:cs="Times New Roman"/>
          <w:i w:val="0"/>
          <w:iCs w:val="0"/>
          <w:caps w:val="0"/>
          <w:color w:val="auto"/>
          <w:spacing w:val="0"/>
          <w:sz w:val="32"/>
          <w:szCs w:val="32"/>
          <w:vertAlign w:val="baseline"/>
          <w:lang w:val="en-US" w:eastAsia="zh-CN"/>
        </w:rPr>
        <w:t>。</w:t>
      </w:r>
    </w:p>
    <w:p w14:paraId="7F5A97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eastAsia" w:ascii="Times New Roman" w:hAnsi="Times New Roman" w:eastAsia="仿宋_gb2312" w:cs="Times New Roman"/>
          <w:i w:val="0"/>
          <w:iCs w:val="0"/>
          <w:caps w:val="0"/>
          <w:color w:val="auto"/>
          <w:spacing w:val="0"/>
          <w:sz w:val="32"/>
          <w:szCs w:val="32"/>
          <w:vertAlign w:val="baseline"/>
          <w:lang w:val="en-US" w:eastAsia="zh-CN"/>
        </w:rPr>
        <w:t>现场获取</w:t>
      </w:r>
      <w:r>
        <w:rPr>
          <w:rFonts w:hint="default" w:ascii="Times New Roman" w:hAnsi="Times New Roman" w:eastAsia="仿宋_gb2312" w:cs="Times New Roman"/>
          <w:i w:val="0"/>
          <w:iCs w:val="0"/>
          <w:caps w:val="0"/>
          <w:color w:val="auto"/>
          <w:spacing w:val="0"/>
          <w:sz w:val="32"/>
          <w:szCs w:val="32"/>
          <w:vertAlign w:val="baseline"/>
          <w:lang w:val="en-US" w:eastAsia="zh-CN"/>
        </w:rPr>
        <w:t>：</w:t>
      </w:r>
      <w:r>
        <w:rPr>
          <w:rFonts w:hint="eastAsia" w:ascii="Times New Roman" w:hAnsi="Times New Roman" w:eastAsia="仿宋_gb2312" w:cs="Times New Roman"/>
          <w:i w:val="0"/>
          <w:iCs w:val="0"/>
          <w:caps w:val="0"/>
          <w:color w:val="auto"/>
          <w:spacing w:val="0"/>
          <w:sz w:val="32"/>
          <w:szCs w:val="32"/>
          <w:vertAlign w:val="baseline"/>
          <w:lang w:val="en-US" w:eastAsia="zh-CN"/>
        </w:rPr>
        <w:t>采购人审核报名资料通过后现场领取</w:t>
      </w:r>
      <w:r>
        <w:rPr>
          <w:rFonts w:hint="default" w:ascii="Times New Roman" w:hAnsi="Times New Roman" w:eastAsia="仿宋_gb2312" w:cs="Times New Roman"/>
          <w:i w:val="0"/>
          <w:iCs w:val="0"/>
          <w:caps w:val="0"/>
          <w:color w:val="auto"/>
          <w:spacing w:val="0"/>
          <w:sz w:val="32"/>
          <w:szCs w:val="32"/>
          <w:vertAlign w:val="baseline"/>
          <w:lang w:val="en-US" w:eastAsia="zh-CN"/>
        </w:rPr>
        <w:t>。</w:t>
      </w:r>
    </w:p>
    <w:p w14:paraId="4A2A6E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eastAsia" w:ascii="Times New Roman" w:hAnsi="Times New Roman" w:eastAsia="仿宋_gb2312" w:cs="Times New Roman"/>
          <w:i w:val="0"/>
          <w:iCs w:val="0"/>
          <w:caps w:val="0"/>
          <w:color w:val="auto"/>
          <w:spacing w:val="0"/>
          <w:sz w:val="32"/>
          <w:szCs w:val="32"/>
          <w:vertAlign w:val="baseline"/>
          <w:lang w:val="en-US" w:eastAsia="zh-CN"/>
        </w:rPr>
        <w:t>线上获取</w:t>
      </w:r>
      <w:r>
        <w:rPr>
          <w:rFonts w:hint="default" w:ascii="Times New Roman" w:hAnsi="Times New Roman" w:eastAsia="仿宋_gb2312" w:cs="Times New Roman"/>
          <w:i w:val="0"/>
          <w:iCs w:val="0"/>
          <w:caps w:val="0"/>
          <w:color w:val="auto"/>
          <w:spacing w:val="0"/>
          <w:sz w:val="32"/>
          <w:szCs w:val="32"/>
          <w:vertAlign w:val="baseline"/>
          <w:lang w:val="en-US" w:eastAsia="zh-CN"/>
        </w:rPr>
        <w:t>：</w:t>
      </w:r>
      <w:r>
        <w:rPr>
          <w:rFonts w:hint="eastAsia" w:ascii="Times New Roman" w:hAnsi="Times New Roman" w:eastAsia="仿宋_gb2312" w:cs="Times New Roman"/>
          <w:i w:val="0"/>
          <w:iCs w:val="0"/>
          <w:caps w:val="0"/>
          <w:color w:val="auto"/>
          <w:spacing w:val="0"/>
          <w:sz w:val="32"/>
          <w:szCs w:val="32"/>
          <w:vertAlign w:val="baseline"/>
          <w:lang w:val="en-US" w:eastAsia="zh-CN"/>
        </w:rPr>
        <w:t>采购人审核发送至指定邮箱的报名资料通过后发送</w:t>
      </w:r>
      <w:r>
        <w:rPr>
          <w:rFonts w:hint="default" w:ascii="Times New Roman" w:hAnsi="Times New Roman" w:eastAsia="仿宋_gb2312" w:cs="Times New Roman"/>
          <w:i w:val="0"/>
          <w:iCs w:val="0"/>
          <w:caps w:val="0"/>
          <w:color w:val="auto"/>
          <w:spacing w:val="0"/>
          <w:sz w:val="32"/>
          <w:szCs w:val="32"/>
          <w:vertAlign w:val="baseline"/>
          <w:lang w:val="en-US" w:eastAsia="zh-CN"/>
        </w:rPr>
        <w:t>采购文件。</w:t>
      </w:r>
    </w:p>
    <w:p w14:paraId="60C23D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楷体_gb2312" w:cs="Times New Roman"/>
          <w:b/>
          <w:bCs/>
          <w:i w:val="0"/>
          <w:iCs w:val="0"/>
          <w:caps w:val="0"/>
          <w:color w:val="auto"/>
          <w:spacing w:val="0"/>
          <w:sz w:val="32"/>
          <w:szCs w:val="32"/>
          <w:vertAlign w:val="baseline"/>
          <w:lang w:val="en-US" w:eastAsia="zh-CN"/>
        </w:rPr>
      </w:pPr>
      <w:r>
        <w:rPr>
          <w:rFonts w:hint="default" w:ascii="Times New Roman" w:hAnsi="Times New Roman" w:eastAsia="楷体_gb2312" w:cs="Times New Roman"/>
          <w:b/>
          <w:bCs/>
          <w:i w:val="0"/>
          <w:iCs w:val="0"/>
          <w:caps w:val="0"/>
          <w:color w:val="auto"/>
          <w:spacing w:val="0"/>
          <w:sz w:val="32"/>
          <w:szCs w:val="32"/>
          <w:vertAlign w:val="baseline"/>
          <w:lang w:val="en-US" w:eastAsia="zh-CN"/>
        </w:rPr>
        <w:t>（</w:t>
      </w:r>
      <w:r>
        <w:rPr>
          <w:rFonts w:hint="eastAsia" w:ascii="Times New Roman" w:hAnsi="Times New Roman" w:eastAsia="楷体_gb2312" w:cs="Times New Roman"/>
          <w:b/>
          <w:bCs/>
          <w:i w:val="0"/>
          <w:iCs w:val="0"/>
          <w:caps w:val="0"/>
          <w:color w:val="auto"/>
          <w:spacing w:val="0"/>
          <w:sz w:val="32"/>
          <w:szCs w:val="32"/>
          <w:vertAlign w:val="baseline"/>
          <w:lang w:val="en-US" w:eastAsia="zh-CN"/>
        </w:rPr>
        <w:t>四</w:t>
      </w:r>
      <w:r>
        <w:rPr>
          <w:rFonts w:hint="default" w:ascii="Times New Roman" w:hAnsi="Times New Roman" w:eastAsia="楷体_gb2312" w:cs="Times New Roman"/>
          <w:b/>
          <w:bCs/>
          <w:i w:val="0"/>
          <w:iCs w:val="0"/>
          <w:caps w:val="0"/>
          <w:color w:val="auto"/>
          <w:spacing w:val="0"/>
          <w:sz w:val="32"/>
          <w:szCs w:val="32"/>
          <w:vertAlign w:val="baseline"/>
          <w:lang w:val="en-US" w:eastAsia="zh-CN"/>
        </w:rPr>
        <w:t>）报名咨询联系方式</w:t>
      </w:r>
    </w:p>
    <w:p w14:paraId="3E8F9E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付老师，联系电话0812-3339783，13628162057</w:t>
      </w:r>
    </w:p>
    <w:p w14:paraId="467150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肖老师，联系电话0812-3324671，15983589311</w:t>
      </w:r>
    </w:p>
    <w:p w14:paraId="363C36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b/>
          <w:bCs/>
          <w:i w:val="0"/>
          <w:iCs w:val="0"/>
          <w:caps w:val="0"/>
          <w:color w:val="auto"/>
          <w:spacing w:val="0"/>
          <w:sz w:val="32"/>
          <w:szCs w:val="32"/>
          <w:vertAlign w:val="baseline"/>
          <w:lang w:val="en-US" w:eastAsia="zh-CN"/>
        </w:rPr>
      </w:pPr>
      <w:r>
        <w:rPr>
          <w:rFonts w:hint="eastAsia" w:ascii="方正黑体_GBK" w:hAnsi="方正黑体_GBK" w:eastAsia="方正黑体_GBK" w:cs="方正黑体_GBK"/>
          <w:i w:val="0"/>
          <w:iCs w:val="0"/>
          <w:caps w:val="0"/>
          <w:color w:val="auto"/>
          <w:spacing w:val="0"/>
          <w:sz w:val="32"/>
          <w:szCs w:val="32"/>
          <w:vertAlign w:val="baseline"/>
          <w:lang w:val="en-US" w:eastAsia="zh-CN"/>
        </w:rPr>
        <w:t>六、响应文件递交时间</w:t>
      </w:r>
    </w:p>
    <w:p w14:paraId="6E2E2F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vertAlign w:val="baseline"/>
          <w:lang w:val="en-US" w:eastAsia="zh-CN"/>
        </w:rPr>
        <w:t>递交截止时间：2026年6月22日17:00（北京时间）。逾期送达或未送达指定地点的响应文件将不予受理。</w:t>
      </w:r>
    </w:p>
    <w:p w14:paraId="14596F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eastAsia" w:ascii="Times New Roman" w:hAnsi="Times New Roman" w:eastAsia="仿宋_gb2312" w:cs="Times New Roman"/>
          <w:i w:val="0"/>
          <w:iCs w:val="0"/>
          <w:caps w:val="0"/>
          <w:color w:val="auto"/>
          <w:spacing w:val="0"/>
          <w:sz w:val="32"/>
          <w:szCs w:val="32"/>
          <w:vertAlign w:val="baseline"/>
          <w:lang w:val="en-US" w:eastAsia="zh-CN"/>
        </w:rPr>
        <w:t>响应文件资料详见采购文件要求。响应文件需</w:t>
      </w:r>
      <w:r>
        <w:rPr>
          <w:rFonts w:hint="default" w:ascii="Times New Roman" w:hAnsi="Times New Roman" w:eastAsia="仿宋_gb2312" w:cs="Times New Roman"/>
          <w:i w:val="0"/>
          <w:iCs w:val="0"/>
          <w:caps w:val="0"/>
          <w:color w:val="auto"/>
          <w:spacing w:val="0"/>
          <w:sz w:val="32"/>
          <w:szCs w:val="32"/>
          <w:vertAlign w:val="baseline"/>
          <w:lang w:val="en-US" w:eastAsia="zh-CN"/>
        </w:rPr>
        <w:t>胶印成册，一式三份</w:t>
      </w:r>
      <w:r>
        <w:rPr>
          <w:rFonts w:hint="eastAsia" w:ascii="Times New Roman" w:hAnsi="Times New Roman" w:eastAsia="仿宋_gb2312" w:cs="Times New Roman"/>
          <w:i w:val="0"/>
          <w:iCs w:val="0"/>
          <w:caps w:val="0"/>
          <w:color w:val="auto"/>
          <w:spacing w:val="0"/>
          <w:sz w:val="32"/>
          <w:szCs w:val="32"/>
          <w:vertAlign w:val="baseline"/>
          <w:lang w:val="en-US" w:eastAsia="zh-CN"/>
        </w:rPr>
        <w:t>，</w:t>
      </w:r>
      <w:r>
        <w:rPr>
          <w:rFonts w:hint="default" w:ascii="Times New Roman" w:hAnsi="Times New Roman" w:eastAsia="仿宋_gb2312" w:cs="Times New Roman"/>
          <w:i w:val="0"/>
          <w:iCs w:val="0"/>
          <w:caps w:val="0"/>
          <w:color w:val="auto"/>
          <w:spacing w:val="0"/>
          <w:sz w:val="32"/>
          <w:szCs w:val="32"/>
          <w:vertAlign w:val="baseline"/>
          <w:lang w:val="en-US" w:eastAsia="zh-CN"/>
        </w:rPr>
        <w:t>密封报送。密封袋</w:t>
      </w:r>
      <w:r>
        <w:rPr>
          <w:rFonts w:hint="eastAsia" w:ascii="Times New Roman" w:hAnsi="Times New Roman" w:eastAsia="仿宋_gb2312" w:cs="Times New Roman"/>
          <w:i w:val="0"/>
          <w:iCs w:val="0"/>
          <w:caps w:val="0"/>
          <w:color w:val="auto"/>
          <w:spacing w:val="0"/>
          <w:sz w:val="32"/>
          <w:szCs w:val="32"/>
          <w:vertAlign w:val="baseline"/>
          <w:lang w:val="en-US" w:eastAsia="zh-CN"/>
        </w:rPr>
        <w:t>外层</w:t>
      </w:r>
      <w:r>
        <w:rPr>
          <w:rFonts w:hint="default" w:ascii="Times New Roman" w:hAnsi="Times New Roman" w:eastAsia="仿宋_gb2312" w:cs="Times New Roman"/>
          <w:i w:val="0"/>
          <w:iCs w:val="0"/>
          <w:caps w:val="0"/>
          <w:color w:val="auto"/>
          <w:spacing w:val="0"/>
          <w:sz w:val="32"/>
          <w:szCs w:val="32"/>
          <w:vertAlign w:val="baseline"/>
          <w:lang w:val="en-US" w:eastAsia="zh-CN"/>
        </w:rPr>
        <w:t>标注项目名称、</w:t>
      </w:r>
      <w:r>
        <w:rPr>
          <w:rFonts w:hint="eastAsia" w:ascii="Times New Roman" w:hAnsi="Times New Roman" w:eastAsia="仿宋_gb2312" w:cs="Times New Roman"/>
          <w:i w:val="0"/>
          <w:iCs w:val="0"/>
          <w:caps w:val="0"/>
          <w:color w:val="auto"/>
          <w:spacing w:val="0"/>
          <w:sz w:val="32"/>
          <w:szCs w:val="32"/>
          <w:vertAlign w:val="baseline"/>
          <w:lang w:val="en-US" w:eastAsia="zh-CN"/>
        </w:rPr>
        <w:t>采购人</w:t>
      </w:r>
      <w:r>
        <w:rPr>
          <w:rFonts w:hint="default" w:ascii="Times New Roman" w:hAnsi="Times New Roman" w:eastAsia="仿宋_gb2312" w:cs="Times New Roman"/>
          <w:i w:val="0"/>
          <w:iCs w:val="0"/>
          <w:caps w:val="0"/>
          <w:color w:val="auto"/>
          <w:spacing w:val="0"/>
          <w:sz w:val="32"/>
          <w:szCs w:val="32"/>
          <w:vertAlign w:val="baseline"/>
          <w:lang w:val="en-US" w:eastAsia="zh-CN"/>
        </w:rPr>
        <w:t>名称、年月日</w:t>
      </w:r>
      <w:r>
        <w:rPr>
          <w:rFonts w:hint="eastAsia" w:ascii="Times New Roman" w:hAnsi="Times New Roman" w:eastAsia="仿宋_gb2312" w:cs="Times New Roman"/>
          <w:i w:val="0"/>
          <w:iCs w:val="0"/>
          <w:caps w:val="0"/>
          <w:color w:val="auto"/>
          <w:spacing w:val="0"/>
          <w:sz w:val="32"/>
          <w:szCs w:val="32"/>
          <w:vertAlign w:val="baseline"/>
          <w:lang w:val="en-US" w:eastAsia="zh-CN"/>
        </w:rPr>
        <w:t>，并在密封处加盖鲜章。所有提交文件恕不退还。</w:t>
      </w:r>
    </w:p>
    <w:p w14:paraId="65E8230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黑体" w:cs="Times New Roman"/>
          <w:i w:val="0"/>
          <w:iCs w:val="0"/>
          <w:caps w:val="0"/>
          <w:color w:val="auto"/>
          <w:spacing w:val="0"/>
          <w:sz w:val="32"/>
          <w:szCs w:val="32"/>
          <w:vertAlign w:val="baseline"/>
          <w:lang w:val="en-US" w:eastAsia="zh-CN"/>
        </w:rPr>
      </w:pPr>
      <w:r>
        <w:rPr>
          <w:rFonts w:hint="eastAsia" w:ascii="Times New Roman" w:hAnsi="Times New Roman" w:eastAsia="黑体" w:cs="Times New Roman"/>
          <w:i w:val="0"/>
          <w:iCs w:val="0"/>
          <w:caps w:val="0"/>
          <w:color w:val="auto"/>
          <w:spacing w:val="0"/>
          <w:sz w:val="32"/>
          <w:szCs w:val="32"/>
          <w:vertAlign w:val="baseline"/>
          <w:lang w:val="en-US" w:eastAsia="zh-CN"/>
        </w:rPr>
        <w:t>七</w:t>
      </w:r>
      <w:r>
        <w:rPr>
          <w:rFonts w:hint="default" w:ascii="Times New Roman" w:hAnsi="Times New Roman" w:eastAsia="黑体" w:cs="Times New Roman"/>
          <w:i w:val="0"/>
          <w:iCs w:val="0"/>
          <w:caps w:val="0"/>
          <w:color w:val="auto"/>
          <w:spacing w:val="0"/>
          <w:sz w:val="32"/>
          <w:szCs w:val="32"/>
          <w:vertAlign w:val="baseline"/>
          <w:lang w:val="en-US" w:eastAsia="zh-CN"/>
        </w:rPr>
        <w:t>、</w:t>
      </w:r>
      <w:r>
        <w:rPr>
          <w:rFonts w:hint="eastAsia" w:ascii="Times New Roman" w:hAnsi="Times New Roman" w:eastAsia="黑体" w:cs="Times New Roman"/>
          <w:i w:val="0"/>
          <w:iCs w:val="0"/>
          <w:caps w:val="0"/>
          <w:color w:val="auto"/>
          <w:spacing w:val="0"/>
          <w:sz w:val="32"/>
          <w:szCs w:val="32"/>
          <w:vertAlign w:val="baseline"/>
          <w:lang w:val="en-US" w:eastAsia="zh-CN"/>
        </w:rPr>
        <w:t>采购</w:t>
      </w:r>
      <w:r>
        <w:rPr>
          <w:rFonts w:hint="default" w:ascii="Times New Roman" w:hAnsi="Times New Roman" w:eastAsia="黑体" w:cs="Times New Roman"/>
          <w:i w:val="0"/>
          <w:iCs w:val="0"/>
          <w:caps w:val="0"/>
          <w:color w:val="auto"/>
          <w:spacing w:val="0"/>
          <w:sz w:val="32"/>
          <w:szCs w:val="32"/>
          <w:vertAlign w:val="baseline"/>
          <w:lang w:val="en-US" w:eastAsia="zh-CN"/>
        </w:rPr>
        <w:t>相关要求</w:t>
      </w:r>
    </w:p>
    <w:p w14:paraId="4335036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楷体_gb2312" w:cs="Times New Roman"/>
          <w:b/>
          <w:bCs/>
          <w:i w:val="0"/>
          <w:iCs w:val="0"/>
          <w:caps w:val="0"/>
          <w:color w:val="auto"/>
          <w:spacing w:val="0"/>
          <w:sz w:val="32"/>
          <w:szCs w:val="32"/>
          <w:vertAlign w:val="baseline"/>
          <w:lang w:eastAsia="zh-CN"/>
        </w:rPr>
      </w:pPr>
      <w:r>
        <w:rPr>
          <w:rFonts w:hint="default" w:ascii="Times New Roman" w:hAnsi="Times New Roman" w:eastAsia="楷体_gb2312" w:cs="Times New Roman"/>
          <w:b/>
          <w:bCs/>
          <w:i w:val="0"/>
          <w:iCs w:val="0"/>
          <w:caps w:val="0"/>
          <w:color w:val="auto"/>
          <w:spacing w:val="0"/>
          <w:sz w:val="32"/>
          <w:szCs w:val="32"/>
          <w:vertAlign w:val="baseline"/>
        </w:rPr>
        <w:t>（一）</w:t>
      </w:r>
      <w:r>
        <w:rPr>
          <w:rFonts w:hint="default" w:ascii="Times New Roman" w:hAnsi="Times New Roman" w:eastAsia="楷体_gb2312" w:cs="Times New Roman"/>
          <w:b/>
          <w:bCs/>
          <w:i w:val="0"/>
          <w:iCs w:val="0"/>
          <w:caps w:val="0"/>
          <w:color w:val="auto"/>
          <w:spacing w:val="0"/>
          <w:sz w:val="32"/>
          <w:szCs w:val="32"/>
          <w:vertAlign w:val="baseline"/>
          <w:lang w:eastAsia="zh-CN"/>
        </w:rPr>
        <w:t>原则</w:t>
      </w:r>
    </w:p>
    <w:p w14:paraId="657CB9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公平、公正、公开。</w:t>
      </w:r>
    </w:p>
    <w:p w14:paraId="4D2BDF1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楷体_gb2312" w:cs="Times New Roman"/>
          <w:b/>
          <w:bCs/>
          <w:i w:val="0"/>
          <w:iCs w:val="0"/>
          <w:caps w:val="0"/>
          <w:color w:val="auto"/>
          <w:spacing w:val="0"/>
          <w:sz w:val="32"/>
          <w:szCs w:val="32"/>
          <w:vertAlign w:val="baseline"/>
          <w:lang w:val="en-US" w:eastAsia="zh-CN"/>
        </w:rPr>
      </w:pPr>
      <w:r>
        <w:rPr>
          <w:rFonts w:hint="default" w:ascii="Times New Roman" w:hAnsi="Times New Roman" w:eastAsia="楷体_gb2312" w:cs="Times New Roman"/>
          <w:b/>
          <w:bCs/>
          <w:i w:val="0"/>
          <w:iCs w:val="0"/>
          <w:caps w:val="0"/>
          <w:color w:val="auto"/>
          <w:spacing w:val="0"/>
          <w:sz w:val="32"/>
          <w:szCs w:val="32"/>
          <w:vertAlign w:val="baseline"/>
          <w:lang w:val="en-US" w:eastAsia="zh-CN"/>
        </w:rPr>
        <w:t>（二）时间</w:t>
      </w:r>
    </w:p>
    <w:p w14:paraId="30E03E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2026年6月</w:t>
      </w:r>
      <w:r>
        <w:rPr>
          <w:rFonts w:hint="eastAsia" w:ascii="Times New Roman" w:hAnsi="Times New Roman" w:eastAsia="仿宋_gb2312" w:cs="Times New Roman"/>
          <w:i w:val="0"/>
          <w:iCs w:val="0"/>
          <w:caps w:val="0"/>
          <w:color w:val="auto"/>
          <w:spacing w:val="0"/>
          <w:sz w:val="32"/>
          <w:szCs w:val="32"/>
          <w:vertAlign w:val="baseline"/>
          <w:lang w:val="en-US" w:eastAsia="zh-CN"/>
        </w:rPr>
        <w:t>23</w:t>
      </w:r>
      <w:r>
        <w:rPr>
          <w:rFonts w:hint="default" w:ascii="Times New Roman" w:hAnsi="Times New Roman" w:eastAsia="仿宋_gb2312" w:cs="Times New Roman"/>
          <w:i w:val="0"/>
          <w:iCs w:val="0"/>
          <w:caps w:val="0"/>
          <w:color w:val="auto"/>
          <w:spacing w:val="0"/>
          <w:sz w:val="32"/>
          <w:szCs w:val="32"/>
          <w:vertAlign w:val="baseline"/>
          <w:lang w:val="en-US" w:eastAsia="zh-CN"/>
        </w:rPr>
        <w:t>日10时00分</w:t>
      </w:r>
      <w:r>
        <w:rPr>
          <w:rFonts w:hint="eastAsia" w:ascii="Times New Roman" w:hAnsi="Times New Roman" w:eastAsia="仿宋_gb2312" w:cs="Times New Roman"/>
          <w:i w:val="0"/>
          <w:iCs w:val="0"/>
          <w:caps w:val="0"/>
          <w:color w:val="auto"/>
          <w:spacing w:val="0"/>
          <w:sz w:val="32"/>
          <w:szCs w:val="32"/>
          <w:vertAlign w:val="baseline"/>
          <w:lang w:val="en-US" w:eastAsia="zh-CN"/>
        </w:rPr>
        <w:t>（北京时间）</w:t>
      </w:r>
    </w:p>
    <w:p w14:paraId="0530AD0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楷体_gb2312" w:cs="Times New Roman"/>
          <w:b/>
          <w:bCs/>
          <w:i w:val="0"/>
          <w:iCs w:val="0"/>
          <w:caps w:val="0"/>
          <w:color w:val="auto"/>
          <w:spacing w:val="0"/>
          <w:sz w:val="32"/>
          <w:szCs w:val="32"/>
          <w:vertAlign w:val="baseline"/>
          <w:lang w:val="en-US"/>
        </w:rPr>
      </w:pPr>
      <w:r>
        <w:rPr>
          <w:rFonts w:hint="default" w:ascii="Times New Roman" w:hAnsi="Times New Roman" w:eastAsia="楷体_gb2312" w:cs="Times New Roman"/>
          <w:b/>
          <w:bCs/>
          <w:i w:val="0"/>
          <w:iCs w:val="0"/>
          <w:caps w:val="0"/>
          <w:color w:val="auto"/>
          <w:spacing w:val="0"/>
          <w:sz w:val="32"/>
          <w:szCs w:val="32"/>
          <w:vertAlign w:val="baseline"/>
          <w:lang w:val="en-US" w:eastAsia="zh-CN"/>
        </w:rPr>
        <w:t>（三）地点</w:t>
      </w:r>
    </w:p>
    <w:p w14:paraId="4406E8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攀枝花市东区三线大道北段118号2栋国投大厦13楼攀枝花市经济和信息化局会议室</w:t>
      </w:r>
    </w:p>
    <w:p w14:paraId="4B5A0D3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楷体_gb2312" w:cs="Times New Roman"/>
          <w:b/>
          <w:bCs/>
          <w:i w:val="0"/>
          <w:iCs w:val="0"/>
          <w:caps w:val="0"/>
          <w:color w:val="auto"/>
          <w:spacing w:val="0"/>
          <w:sz w:val="32"/>
          <w:szCs w:val="32"/>
          <w:vertAlign w:val="baseline"/>
          <w:lang w:val="en-US" w:eastAsia="zh-CN"/>
        </w:rPr>
      </w:pPr>
      <w:r>
        <w:rPr>
          <w:rFonts w:hint="default" w:ascii="Times New Roman" w:hAnsi="Times New Roman" w:eastAsia="楷体_gb2312" w:cs="Times New Roman"/>
          <w:b/>
          <w:bCs/>
          <w:i w:val="0"/>
          <w:iCs w:val="0"/>
          <w:caps w:val="0"/>
          <w:color w:val="auto"/>
          <w:spacing w:val="0"/>
          <w:sz w:val="32"/>
          <w:szCs w:val="32"/>
          <w:vertAlign w:val="baseline"/>
          <w:lang w:val="en-US" w:eastAsia="zh-CN"/>
        </w:rPr>
        <w:t>（四）流程</w:t>
      </w:r>
    </w:p>
    <w:p w14:paraId="6142E3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1.评审小组组长组织评审工作、介绍到会人员情况（评审小组由5人组成，</w:t>
      </w:r>
      <w:r>
        <w:rPr>
          <w:rFonts w:hint="eastAsia" w:ascii="Times New Roman" w:hAnsi="Times New Roman" w:eastAsia="仿宋_gb2312" w:cs="Times New Roman"/>
          <w:i w:val="0"/>
          <w:iCs w:val="0"/>
          <w:caps w:val="0"/>
          <w:color w:val="auto"/>
          <w:spacing w:val="0"/>
          <w:sz w:val="32"/>
          <w:szCs w:val="32"/>
          <w:vertAlign w:val="baseline"/>
          <w:lang w:val="en-US" w:eastAsia="zh-CN"/>
        </w:rPr>
        <w:t>由</w:t>
      </w:r>
      <w:r>
        <w:rPr>
          <w:rFonts w:hint="default" w:ascii="Times New Roman" w:hAnsi="Times New Roman" w:eastAsia="仿宋_gb2312" w:cs="Times New Roman"/>
          <w:i w:val="0"/>
          <w:iCs w:val="0"/>
          <w:caps w:val="0"/>
          <w:color w:val="auto"/>
          <w:spacing w:val="0"/>
          <w:sz w:val="32"/>
          <w:szCs w:val="32"/>
          <w:vertAlign w:val="baseline"/>
          <w:lang w:val="en-US" w:eastAsia="zh-CN"/>
        </w:rPr>
        <w:t>机关纪委全程</w:t>
      </w:r>
      <w:r>
        <w:rPr>
          <w:rFonts w:hint="eastAsia" w:ascii="Times New Roman" w:hAnsi="Times New Roman" w:eastAsia="仿宋_gb2312" w:cs="Times New Roman"/>
          <w:i w:val="0"/>
          <w:iCs w:val="0"/>
          <w:caps w:val="0"/>
          <w:color w:val="auto"/>
          <w:spacing w:val="0"/>
          <w:sz w:val="32"/>
          <w:szCs w:val="32"/>
          <w:vertAlign w:val="baseline"/>
          <w:lang w:val="en-US" w:eastAsia="zh-CN"/>
        </w:rPr>
        <w:t>监督</w:t>
      </w:r>
      <w:r>
        <w:rPr>
          <w:rFonts w:hint="default" w:ascii="Times New Roman" w:hAnsi="Times New Roman" w:eastAsia="仿宋_gb2312" w:cs="Times New Roman"/>
          <w:i w:val="0"/>
          <w:iCs w:val="0"/>
          <w:caps w:val="0"/>
          <w:color w:val="auto"/>
          <w:spacing w:val="0"/>
          <w:sz w:val="32"/>
          <w:szCs w:val="32"/>
          <w:vertAlign w:val="baseline"/>
          <w:lang w:val="en-US" w:eastAsia="zh-CN"/>
        </w:rPr>
        <w:t>）；</w:t>
      </w:r>
    </w:p>
    <w:p w14:paraId="2DBE4C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2.政策法规与产业规划科介绍报名组织工作情况；</w:t>
      </w:r>
    </w:p>
    <w:p w14:paraId="4EAE2D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3.评审小组审核报名单位资料；</w:t>
      </w:r>
    </w:p>
    <w:p w14:paraId="52AFBE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4.评审小组组长通报资格审查结果；</w:t>
      </w:r>
    </w:p>
    <w:p w14:paraId="3CEA25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5.</w:t>
      </w:r>
      <w:r>
        <w:rPr>
          <w:rFonts w:hint="default" w:ascii="Times New Roman" w:hAnsi="Times New Roman" w:eastAsia="仿宋_GB2312" w:cs="Times New Roman"/>
          <w:i w:val="0"/>
          <w:iCs w:val="0"/>
          <w:caps w:val="0"/>
          <w:color w:val="auto"/>
          <w:spacing w:val="0"/>
          <w:sz w:val="32"/>
          <w:szCs w:val="32"/>
          <w:vertAlign w:val="baseline"/>
          <w:lang w:val="en-US" w:eastAsia="zh-CN"/>
        </w:rPr>
        <w:t>评审小组评审报名单位</w:t>
      </w:r>
      <w:r>
        <w:rPr>
          <w:rFonts w:hint="eastAsia" w:ascii="Times New Roman" w:hAnsi="Times New Roman" w:eastAsia="仿宋_GB2312" w:cs="Times New Roman"/>
          <w:i w:val="0"/>
          <w:iCs w:val="0"/>
          <w:caps w:val="0"/>
          <w:color w:val="auto"/>
          <w:spacing w:val="0"/>
          <w:sz w:val="32"/>
          <w:szCs w:val="32"/>
          <w:vertAlign w:val="baseline"/>
          <w:lang w:val="en-US" w:eastAsia="zh-CN"/>
        </w:rPr>
        <w:t>提供的资料，结合最终</w:t>
      </w:r>
      <w:r>
        <w:rPr>
          <w:rFonts w:hint="default" w:ascii="Times New Roman" w:hAnsi="Times New Roman" w:eastAsia="仿宋_GB2312" w:cs="Times New Roman"/>
          <w:i w:val="0"/>
          <w:iCs w:val="0"/>
          <w:caps w:val="0"/>
          <w:color w:val="auto"/>
          <w:spacing w:val="0"/>
          <w:sz w:val="32"/>
          <w:szCs w:val="32"/>
          <w:vertAlign w:val="baseline"/>
          <w:lang w:val="en-US" w:eastAsia="zh-CN"/>
        </w:rPr>
        <w:t>报价</w:t>
      </w:r>
      <w:r>
        <w:rPr>
          <w:rFonts w:hint="eastAsia" w:ascii="Times New Roman" w:hAnsi="Times New Roman" w:eastAsia="仿宋_GB2312" w:cs="Times New Roman"/>
          <w:i w:val="0"/>
          <w:iCs w:val="0"/>
          <w:caps w:val="0"/>
          <w:color w:val="auto"/>
          <w:spacing w:val="0"/>
          <w:sz w:val="32"/>
          <w:szCs w:val="32"/>
          <w:vertAlign w:val="baseline"/>
          <w:lang w:val="en-US" w:eastAsia="zh-CN"/>
        </w:rPr>
        <w:t>，</w:t>
      </w:r>
      <w:r>
        <w:rPr>
          <w:rFonts w:hint="eastAsia" w:ascii="Times New Roman" w:hAnsi="Times New Roman" w:eastAsia="仿宋_GB2312" w:cs="Times New Roman"/>
          <w:i w:val="0"/>
          <w:iCs w:val="0"/>
          <w:caps w:val="0"/>
          <w:color w:val="auto"/>
          <w:spacing w:val="0"/>
          <w:kern w:val="0"/>
          <w:sz w:val="32"/>
          <w:szCs w:val="32"/>
          <w:vertAlign w:val="baseline"/>
          <w:lang w:val="en-US" w:eastAsia="zh-CN" w:bidi="ar"/>
        </w:rPr>
        <w:t>根据</w:t>
      </w:r>
      <w:r>
        <w:rPr>
          <w:rFonts w:hint="default" w:ascii="Times New Roman" w:hAnsi="Times New Roman" w:eastAsia="仿宋_GB2312" w:cs="Times New Roman"/>
          <w:i w:val="0"/>
          <w:iCs w:val="0"/>
          <w:caps w:val="0"/>
          <w:color w:val="auto"/>
          <w:spacing w:val="0"/>
          <w:kern w:val="0"/>
          <w:sz w:val="32"/>
          <w:szCs w:val="32"/>
          <w:vertAlign w:val="baseline"/>
          <w:lang w:val="en-US" w:eastAsia="zh-CN" w:bidi="ar"/>
        </w:rPr>
        <w:t>综合评分原则以及相关评分细则确定中选单位</w:t>
      </w:r>
      <w:r>
        <w:rPr>
          <w:rFonts w:hint="default" w:ascii="Times New Roman" w:hAnsi="Times New Roman" w:eastAsia="仿宋_gb2312" w:cs="Times New Roman"/>
          <w:i w:val="0"/>
          <w:iCs w:val="0"/>
          <w:caps w:val="0"/>
          <w:color w:val="auto"/>
          <w:spacing w:val="0"/>
          <w:sz w:val="32"/>
          <w:szCs w:val="32"/>
          <w:vertAlign w:val="baseline"/>
          <w:lang w:val="en-US" w:eastAsia="zh-CN"/>
        </w:rPr>
        <w:t>；</w:t>
      </w:r>
    </w:p>
    <w:p w14:paraId="002ACC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6.评审小组组长通报</w:t>
      </w:r>
      <w:r>
        <w:rPr>
          <w:rFonts w:hint="eastAsia" w:ascii="Times New Roman" w:hAnsi="Times New Roman" w:eastAsia="仿宋_gb2312" w:cs="Times New Roman"/>
          <w:i w:val="0"/>
          <w:iCs w:val="0"/>
          <w:caps w:val="0"/>
          <w:color w:val="auto"/>
          <w:spacing w:val="0"/>
          <w:sz w:val="32"/>
          <w:szCs w:val="32"/>
          <w:vertAlign w:val="baseline"/>
          <w:lang w:val="en-US" w:eastAsia="zh-CN"/>
        </w:rPr>
        <w:t>评审</w:t>
      </w:r>
      <w:r>
        <w:rPr>
          <w:rFonts w:hint="default" w:ascii="Times New Roman" w:hAnsi="Times New Roman" w:eastAsia="仿宋_gb2312" w:cs="Times New Roman"/>
          <w:i w:val="0"/>
          <w:iCs w:val="0"/>
          <w:caps w:val="0"/>
          <w:color w:val="auto"/>
          <w:spacing w:val="0"/>
          <w:sz w:val="32"/>
          <w:szCs w:val="32"/>
          <w:vertAlign w:val="baseline"/>
          <w:lang w:val="en-US" w:eastAsia="zh-CN"/>
        </w:rPr>
        <w:t>结果；</w:t>
      </w:r>
    </w:p>
    <w:p w14:paraId="7B64A6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7.结果公示</w:t>
      </w:r>
      <w:r>
        <w:rPr>
          <w:rFonts w:hint="eastAsia" w:ascii="Times New Roman" w:hAnsi="Times New Roman" w:eastAsia="仿宋_gb2312" w:cs="Times New Roman"/>
          <w:i w:val="0"/>
          <w:iCs w:val="0"/>
          <w:caps w:val="0"/>
          <w:color w:val="auto"/>
          <w:spacing w:val="0"/>
          <w:sz w:val="32"/>
          <w:szCs w:val="32"/>
          <w:vertAlign w:val="baseline"/>
          <w:lang w:val="en-US" w:eastAsia="zh-CN"/>
        </w:rPr>
        <w:t>（攀枝花市经济和信息化局官网公示，3个工作日）</w:t>
      </w:r>
      <w:r>
        <w:rPr>
          <w:rFonts w:hint="default" w:ascii="Times New Roman" w:hAnsi="Times New Roman" w:eastAsia="仿宋_gb2312" w:cs="Times New Roman"/>
          <w:i w:val="0"/>
          <w:iCs w:val="0"/>
          <w:caps w:val="0"/>
          <w:color w:val="auto"/>
          <w:spacing w:val="0"/>
          <w:sz w:val="32"/>
          <w:szCs w:val="32"/>
          <w:vertAlign w:val="baseline"/>
          <w:lang w:val="en-US" w:eastAsia="zh-CN"/>
        </w:rPr>
        <w:t>；</w:t>
      </w:r>
    </w:p>
    <w:p w14:paraId="69154C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8.政策法规与产业规划科整理好相关资料，并按规定报告驻局纪检监察组。</w:t>
      </w:r>
    </w:p>
    <w:p w14:paraId="6177A03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楷体_gb2312" w:cs="Times New Roman"/>
          <w:b/>
          <w:bCs/>
          <w:i w:val="0"/>
          <w:iCs w:val="0"/>
          <w:caps w:val="0"/>
          <w:color w:val="auto"/>
          <w:spacing w:val="0"/>
          <w:sz w:val="32"/>
          <w:szCs w:val="32"/>
          <w:vertAlign w:val="baseline"/>
          <w:lang w:val="en-US" w:eastAsia="zh-CN"/>
        </w:rPr>
      </w:pPr>
      <w:r>
        <w:rPr>
          <w:rFonts w:hint="default" w:ascii="Times New Roman" w:hAnsi="Times New Roman" w:eastAsia="楷体_gb2312" w:cs="Times New Roman"/>
          <w:b/>
          <w:bCs/>
          <w:i w:val="0"/>
          <w:iCs w:val="0"/>
          <w:caps w:val="0"/>
          <w:color w:val="auto"/>
          <w:spacing w:val="0"/>
          <w:sz w:val="32"/>
          <w:szCs w:val="32"/>
          <w:vertAlign w:val="baseline"/>
          <w:lang w:val="en-US" w:eastAsia="zh-CN"/>
        </w:rPr>
        <w:t>（五）其他注意事项</w:t>
      </w:r>
    </w:p>
    <w:p w14:paraId="0E0174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1.报名文件必须在</w:t>
      </w:r>
      <w:r>
        <w:rPr>
          <w:rFonts w:hint="eastAsia" w:ascii="Times New Roman" w:hAnsi="Times New Roman" w:eastAsia="仿宋_gb2312" w:cs="Times New Roman"/>
          <w:i w:val="0"/>
          <w:iCs w:val="0"/>
          <w:caps w:val="0"/>
          <w:color w:val="auto"/>
          <w:spacing w:val="0"/>
          <w:sz w:val="32"/>
          <w:szCs w:val="32"/>
          <w:vertAlign w:val="baseline"/>
          <w:lang w:val="en-US" w:eastAsia="zh-CN"/>
        </w:rPr>
        <w:t>报名</w:t>
      </w:r>
      <w:r>
        <w:rPr>
          <w:rFonts w:hint="default" w:ascii="Times New Roman" w:hAnsi="Times New Roman" w:eastAsia="仿宋_gb2312" w:cs="Times New Roman"/>
          <w:i w:val="0"/>
          <w:iCs w:val="0"/>
          <w:caps w:val="0"/>
          <w:color w:val="auto"/>
          <w:spacing w:val="0"/>
          <w:sz w:val="32"/>
          <w:szCs w:val="32"/>
          <w:vertAlign w:val="baseline"/>
          <w:lang w:val="en-US" w:eastAsia="zh-CN"/>
        </w:rPr>
        <w:t>截止时间前送达</w:t>
      </w:r>
      <w:r>
        <w:rPr>
          <w:rFonts w:hint="eastAsia" w:ascii="Times New Roman" w:hAnsi="Times New Roman" w:eastAsia="仿宋_gb2312" w:cs="Times New Roman"/>
          <w:i w:val="0"/>
          <w:iCs w:val="0"/>
          <w:caps w:val="0"/>
          <w:color w:val="auto"/>
          <w:spacing w:val="0"/>
          <w:sz w:val="32"/>
          <w:szCs w:val="32"/>
          <w:vertAlign w:val="baseline"/>
          <w:lang w:val="en-US" w:eastAsia="zh-CN"/>
        </w:rPr>
        <w:t>指定</w:t>
      </w:r>
      <w:r>
        <w:rPr>
          <w:rFonts w:hint="default" w:ascii="Times New Roman" w:hAnsi="Times New Roman" w:eastAsia="仿宋_gb2312" w:cs="Times New Roman"/>
          <w:i w:val="0"/>
          <w:iCs w:val="0"/>
          <w:caps w:val="0"/>
          <w:color w:val="auto"/>
          <w:spacing w:val="0"/>
          <w:sz w:val="32"/>
          <w:szCs w:val="32"/>
          <w:vertAlign w:val="baseline"/>
          <w:lang w:val="en-US" w:eastAsia="zh-CN"/>
        </w:rPr>
        <w:t>地点或发送至</w:t>
      </w:r>
      <w:r>
        <w:rPr>
          <w:rFonts w:hint="eastAsia" w:ascii="Times New Roman" w:hAnsi="Times New Roman" w:eastAsia="仿宋_gb2312" w:cs="Times New Roman"/>
          <w:i w:val="0"/>
          <w:iCs w:val="0"/>
          <w:caps w:val="0"/>
          <w:color w:val="auto"/>
          <w:spacing w:val="0"/>
          <w:sz w:val="32"/>
          <w:szCs w:val="32"/>
          <w:vertAlign w:val="baseline"/>
          <w:lang w:val="en-US" w:eastAsia="zh-CN"/>
        </w:rPr>
        <w:t>指定</w:t>
      </w:r>
      <w:r>
        <w:rPr>
          <w:rFonts w:hint="default" w:ascii="Times New Roman" w:hAnsi="Times New Roman" w:eastAsia="仿宋_gb2312" w:cs="Times New Roman"/>
          <w:i w:val="0"/>
          <w:iCs w:val="0"/>
          <w:caps w:val="0"/>
          <w:color w:val="auto"/>
          <w:spacing w:val="0"/>
          <w:sz w:val="32"/>
          <w:szCs w:val="32"/>
          <w:vertAlign w:val="baseline"/>
          <w:lang w:val="en-US" w:eastAsia="zh-CN"/>
        </w:rPr>
        <w:t>邮箱。</w:t>
      </w:r>
      <w:r>
        <w:rPr>
          <w:rFonts w:hint="eastAsia" w:ascii="Times New Roman" w:hAnsi="Times New Roman" w:eastAsia="仿宋_gb2312" w:cs="Times New Roman"/>
          <w:i w:val="0"/>
          <w:iCs w:val="0"/>
          <w:caps w:val="0"/>
          <w:color w:val="auto"/>
          <w:spacing w:val="0"/>
          <w:sz w:val="32"/>
          <w:szCs w:val="32"/>
          <w:vertAlign w:val="baseline"/>
          <w:lang w:val="en-US" w:eastAsia="zh-CN"/>
        </w:rPr>
        <w:t>响应文件</w:t>
      </w:r>
      <w:r>
        <w:rPr>
          <w:rFonts w:hint="default" w:ascii="Times New Roman" w:hAnsi="Times New Roman" w:eastAsia="仿宋_gb2312" w:cs="Times New Roman"/>
          <w:i w:val="0"/>
          <w:iCs w:val="0"/>
          <w:caps w:val="0"/>
          <w:color w:val="auto"/>
          <w:spacing w:val="0"/>
          <w:sz w:val="32"/>
          <w:szCs w:val="32"/>
          <w:vertAlign w:val="baseline"/>
          <w:lang w:val="en-US" w:eastAsia="zh-CN"/>
        </w:rPr>
        <w:t>逾期送达、没有密封以及未送达指定地点的将不予受理。</w:t>
      </w:r>
    </w:p>
    <w:p w14:paraId="055C0D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2.结果公示期内，供应商</w:t>
      </w:r>
      <w:r>
        <w:rPr>
          <w:rFonts w:hint="eastAsia" w:ascii="Times New Roman" w:hAnsi="Times New Roman" w:eastAsia="仿宋_gb2312" w:cs="Times New Roman"/>
          <w:i w:val="0"/>
          <w:iCs w:val="0"/>
          <w:caps w:val="0"/>
          <w:color w:val="auto"/>
          <w:spacing w:val="0"/>
          <w:sz w:val="32"/>
          <w:szCs w:val="32"/>
          <w:vertAlign w:val="baseline"/>
          <w:lang w:val="en-US" w:eastAsia="zh-CN"/>
        </w:rPr>
        <w:t>对评审结果有异议的，可在公示期内以书面形式向攀枝花市经济和信息化局政策法规与产业规划科、局机关纪委提出，</w:t>
      </w:r>
      <w:r>
        <w:rPr>
          <w:rFonts w:hint="default" w:ascii="Times New Roman" w:hAnsi="Times New Roman" w:eastAsia="仿宋_gb2312" w:cs="Times New Roman"/>
          <w:i w:val="0"/>
          <w:iCs w:val="0"/>
          <w:caps w:val="0"/>
          <w:color w:val="auto"/>
          <w:spacing w:val="0"/>
          <w:sz w:val="32"/>
          <w:szCs w:val="32"/>
          <w:vertAlign w:val="baseline"/>
          <w:lang w:val="en-US" w:eastAsia="zh-CN"/>
        </w:rPr>
        <w:t>联系电话：0812—3339783</w:t>
      </w:r>
      <w:r>
        <w:rPr>
          <w:rFonts w:hint="eastAsia" w:ascii="Times New Roman" w:hAnsi="Times New Roman" w:eastAsia="仿宋_gb2312" w:cs="Times New Roman"/>
          <w:i w:val="0"/>
          <w:iCs w:val="0"/>
          <w:caps w:val="0"/>
          <w:color w:val="auto"/>
          <w:spacing w:val="0"/>
          <w:sz w:val="32"/>
          <w:szCs w:val="32"/>
          <w:vertAlign w:val="baseline"/>
          <w:lang w:val="en-US" w:eastAsia="zh-CN"/>
        </w:rPr>
        <w:t>；</w:t>
      </w:r>
      <w:r>
        <w:rPr>
          <w:rFonts w:hint="default" w:ascii="Times New Roman" w:hAnsi="Times New Roman" w:eastAsia="仿宋_gb2312" w:cs="Times New Roman"/>
          <w:i w:val="0"/>
          <w:iCs w:val="0"/>
          <w:caps w:val="0"/>
          <w:color w:val="auto"/>
          <w:spacing w:val="0"/>
          <w:sz w:val="32"/>
          <w:szCs w:val="32"/>
          <w:vertAlign w:val="baseline"/>
          <w:lang w:val="en-US" w:eastAsia="zh-CN"/>
        </w:rPr>
        <w:t>0812—</w:t>
      </w:r>
      <w:r>
        <w:rPr>
          <w:rFonts w:hint="eastAsia" w:ascii="Times New Roman" w:hAnsi="Times New Roman" w:eastAsia="仿宋_gb2312" w:cs="Times New Roman"/>
          <w:i w:val="0"/>
          <w:iCs w:val="0"/>
          <w:caps w:val="0"/>
          <w:color w:val="auto"/>
          <w:spacing w:val="0"/>
          <w:sz w:val="32"/>
          <w:szCs w:val="32"/>
          <w:vertAlign w:val="baseline"/>
          <w:lang w:val="en-US" w:eastAsia="zh-CN"/>
        </w:rPr>
        <w:t>3333203</w:t>
      </w:r>
      <w:r>
        <w:rPr>
          <w:rFonts w:hint="default" w:ascii="Times New Roman" w:hAnsi="Times New Roman" w:eastAsia="仿宋_gb2312" w:cs="Times New Roman"/>
          <w:i w:val="0"/>
          <w:iCs w:val="0"/>
          <w:caps w:val="0"/>
          <w:color w:val="auto"/>
          <w:spacing w:val="0"/>
          <w:sz w:val="32"/>
          <w:szCs w:val="32"/>
          <w:vertAlign w:val="baseline"/>
          <w:lang w:val="en-US" w:eastAsia="zh-CN"/>
        </w:rPr>
        <w:t>，处理期限为</w:t>
      </w:r>
      <w:r>
        <w:rPr>
          <w:rFonts w:hint="eastAsia" w:ascii="Times New Roman" w:hAnsi="Times New Roman" w:eastAsia="仿宋_gb2312" w:cs="Times New Roman"/>
          <w:i w:val="0"/>
          <w:iCs w:val="0"/>
          <w:caps w:val="0"/>
          <w:color w:val="auto"/>
          <w:spacing w:val="0"/>
          <w:sz w:val="32"/>
          <w:szCs w:val="32"/>
          <w:vertAlign w:val="baseline"/>
          <w:lang w:val="en-US" w:eastAsia="zh-CN"/>
        </w:rPr>
        <w:t>3</w:t>
      </w:r>
      <w:r>
        <w:rPr>
          <w:rFonts w:hint="default" w:ascii="Times New Roman" w:hAnsi="Times New Roman" w:eastAsia="仿宋_gb2312" w:cs="Times New Roman"/>
          <w:i w:val="0"/>
          <w:iCs w:val="0"/>
          <w:caps w:val="0"/>
          <w:color w:val="auto"/>
          <w:spacing w:val="0"/>
          <w:sz w:val="32"/>
          <w:szCs w:val="32"/>
          <w:vertAlign w:val="baseline"/>
          <w:lang w:val="en-US" w:eastAsia="zh-CN"/>
        </w:rPr>
        <w:t>个工作日</w:t>
      </w:r>
      <w:r>
        <w:rPr>
          <w:rFonts w:hint="eastAsia" w:ascii="Times New Roman" w:hAnsi="Times New Roman" w:eastAsia="仿宋_gb2312" w:cs="Times New Roman"/>
          <w:i w:val="0"/>
          <w:iCs w:val="0"/>
          <w:caps w:val="0"/>
          <w:color w:val="auto"/>
          <w:spacing w:val="0"/>
          <w:sz w:val="32"/>
          <w:szCs w:val="32"/>
          <w:vertAlign w:val="baseline"/>
          <w:lang w:val="en-US" w:eastAsia="zh-CN"/>
        </w:rPr>
        <w:t>。</w:t>
      </w:r>
    </w:p>
    <w:p w14:paraId="667F07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仿宋_gb2312" w:cs="Times New Roman"/>
          <w:i w:val="0"/>
          <w:iCs w:val="0"/>
          <w:caps w:val="0"/>
          <w:color w:val="auto"/>
          <w:spacing w:val="0"/>
          <w:sz w:val="32"/>
          <w:szCs w:val="32"/>
          <w:vertAlign w:val="baseline"/>
          <w:lang w:val="en-US" w:eastAsia="zh-CN"/>
        </w:rPr>
        <w:t>3.本次</w:t>
      </w:r>
      <w:r>
        <w:rPr>
          <w:rFonts w:hint="eastAsia" w:ascii="Times New Roman" w:hAnsi="Times New Roman" w:eastAsia="仿宋_gb2312" w:cs="Times New Roman"/>
          <w:i w:val="0"/>
          <w:iCs w:val="0"/>
          <w:caps w:val="0"/>
          <w:color w:val="auto"/>
          <w:spacing w:val="0"/>
          <w:sz w:val="32"/>
          <w:szCs w:val="32"/>
          <w:vertAlign w:val="baseline"/>
          <w:lang w:val="en-US" w:eastAsia="zh-CN"/>
        </w:rPr>
        <w:t>采购</w:t>
      </w:r>
      <w:r>
        <w:rPr>
          <w:rFonts w:hint="default" w:ascii="Times New Roman" w:hAnsi="Times New Roman" w:eastAsia="仿宋_gb2312" w:cs="Times New Roman"/>
          <w:i w:val="0"/>
          <w:iCs w:val="0"/>
          <w:caps w:val="0"/>
          <w:color w:val="auto"/>
          <w:spacing w:val="0"/>
          <w:sz w:val="32"/>
          <w:szCs w:val="32"/>
          <w:vertAlign w:val="baseline"/>
          <w:lang w:val="en-US" w:eastAsia="zh-CN"/>
        </w:rPr>
        <w:t>采取综合评分法，总分值为100分，从“业绩”“</w:t>
      </w:r>
      <w:r>
        <w:rPr>
          <w:rFonts w:hint="eastAsia" w:ascii="Times New Roman" w:hAnsi="Times New Roman" w:eastAsia="仿宋_gb2312" w:cs="Times New Roman"/>
          <w:i w:val="0"/>
          <w:iCs w:val="0"/>
          <w:caps w:val="0"/>
          <w:color w:val="auto"/>
          <w:spacing w:val="0"/>
          <w:sz w:val="32"/>
          <w:szCs w:val="32"/>
          <w:vertAlign w:val="baseline"/>
          <w:lang w:val="en-US" w:eastAsia="zh-CN"/>
        </w:rPr>
        <w:t>报价</w:t>
      </w:r>
      <w:r>
        <w:rPr>
          <w:rFonts w:hint="default" w:ascii="Times New Roman" w:hAnsi="Times New Roman" w:eastAsia="仿宋_gb2312" w:cs="Times New Roman"/>
          <w:i w:val="0"/>
          <w:iCs w:val="0"/>
          <w:caps w:val="0"/>
          <w:color w:val="auto"/>
          <w:spacing w:val="0"/>
          <w:sz w:val="32"/>
          <w:szCs w:val="32"/>
          <w:vertAlign w:val="baseline"/>
          <w:lang w:val="en-US" w:eastAsia="zh-CN"/>
        </w:rPr>
        <w:t>”“</w:t>
      </w:r>
      <w:r>
        <w:rPr>
          <w:rFonts w:hint="eastAsia" w:ascii="Times New Roman" w:hAnsi="Times New Roman" w:eastAsia="仿宋_gb2312" w:cs="Times New Roman"/>
          <w:i w:val="0"/>
          <w:iCs w:val="0"/>
          <w:caps w:val="0"/>
          <w:color w:val="auto"/>
          <w:spacing w:val="0"/>
          <w:sz w:val="32"/>
          <w:szCs w:val="32"/>
          <w:vertAlign w:val="baseline"/>
          <w:lang w:val="en-US" w:eastAsia="zh-CN"/>
        </w:rPr>
        <w:t>工作</w:t>
      </w:r>
      <w:r>
        <w:rPr>
          <w:rFonts w:hint="default" w:ascii="Times New Roman" w:hAnsi="Times New Roman" w:eastAsia="仿宋_gb2312" w:cs="Times New Roman"/>
          <w:i w:val="0"/>
          <w:iCs w:val="0"/>
          <w:caps w:val="0"/>
          <w:color w:val="auto"/>
          <w:spacing w:val="0"/>
          <w:sz w:val="32"/>
          <w:szCs w:val="32"/>
          <w:vertAlign w:val="baseline"/>
          <w:lang w:val="en-US" w:eastAsia="zh-CN"/>
        </w:rPr>
        <w:t>方案”“售后服务”四个维度进行综合打分，择优确定</w:t>
      </w:r>
      <w:r>
        <w:rPr>
          <w:rFonts w:hint="eastAsia" w:ascii="Times New Roman" w:hAnsi="Times New Roman" w:eastAsia="仿宋_gb2312" w:cs="Times New Roman"/>
          <w:i w:val="0"/>
          <w:iCs w:val="0"/>
          <w:caps w:val="0"/>
          <w:color w:val="auto"/>
          <w:spacing w:val="0"/>
          <w:sz w:val="32"/>
          <w:szCs w:val="32"/>
          <w:vertAlign w:val="baseline"/>
          <w:lang w:val="en-US" w:eastAsia="zh-CN"/>
        </w:rPr>
        <w:t>选中服务机构</w:t>
      </w:r>
      <w:r>
        <w:rPr>
          <w:rFonts w:hint="default" w:ascii="Times New Roman" w:hAnsi="Times New Roman" w:eastAsia="仿宋_gb2312" w:cs="Times New Roman"/>
          <w:i w:val="0"/>
          <w:iCs w:val="0"/>
          <w:caps w:val="0"/>
          <w:color w:val="auto"/>
          <w:spacing w:val="0"/>
          <w:sz w:val="32"/>
          <w:szCs w:val="32"/>
          <w:vertAlign w:val="baseline"/>
          <w:lang w:val="en-US" w:eastAsia="zh-CN"/>
        </w:rPr>
        <w:t>。</w:t>
      </w:r>
    </w:p>
    <w:p w14:paraId="22B9E5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p>
    <w:p w14:paraId="074CC1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vertAlign w:val="baseline"/>
          <w:lang w:val="en-US" w:eastAsia="zh-CN"/>
        </w:rPr>
      </w:pPr>
      <w:r>
        <w:rPr>
          <w:rFonts w:hint="default" w:ascii="Times New Roman" w:hAnsi="Times New Roman" w:eastAsia="微软雅黑" w:cs="Times New Roman"/>
          <w:i w:val="0"/>
          <w:iCs w:val="0"/>
          <w:caps w:val="0"/>
          <w:color w:val="auto"/>
          <w:spacing w:val="0"/>
          <w:sz w:val="27"/>
          <w:szCs w:val="27"/>
          <w:lang w:val="en-US" w:eastAsia="zh-CN"/>
        </w:rPr>
        <w:t xml:space="preserve">                    </w:t>
      </w:r>
      <w:r>
        <w:rPr>
          <w:rFonts w:hint="default" w:ascii="Times New Roman" w:hAnsi="Times New Roman" w:eastAsia="仿宋_gb2312" w:cs="Times New Roman"/>
          <w:i w:val="0"/>
          <w:iCs w:val="0"/>
          <w:caps w:val="0"/>
          <w:color w:val="auto"/>
          <w:spacing w:val="0"/>
          <w:sz w:val="32"/>
          <w:szCs w:val="32"/>
          <w:vertAlign w:val="baseline"/>
          <w:lang w:val="en-US" w:eastAsia="zh-CN"/>
        </w:rPr>
        <w:t xml:space="preserve">     攀枝花市经济和信息化局</w:t>
      </w:r>
    </w:p>
    <w:p w14:paraId="55FB41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160" w:firstLineChars="1300"/>
        <w:jc w:val="both"/>
        <w:textAlignment w:val="auto"/>
        <w:rPr>
          <w:rFonts w:hint="default" w:ascii="Times New Roman" w:hAnsi="Times New Roman" w:cs="Times New Roman"/>
          <w:color w:val="auto"/>
        </w:rPr>
      </w:pPr>
      <w:r>
        <w:rPr>
          <w:rFonts w:hint="default" w:ascii="Times New Roman" w:hAnsi="Times New Roman" w:eastAsia="仿宋_gb2312" w:cs="Times New Roman"/>
          <w:i w:val="0"/>
          <w:iCs w:val="0"/>
          <w:caps w:val="0"/>
          <w:color w:val="auto"/>
          <w:spacing w:val="0"/>
          <w:sz w:val="32"/>
          <w:szCs w:val="32"/>
          <w:vertAlign w:val="baseline"/>
        </w:rPr>
        <w:t>202</w:t>
      </w:r>
      <w:r>
        <w:rPr>
          <w:rFonts w:hint="default" w:ascii="Times New Roman" w:hAnsi="Times New Roman" w:eastAsia="仿宋_gb2312" w:cs="Times New Roman"/>
          <w:i w:val="0"/>
          <w:iCs w:val="0"/>
          <w:caps w:val="0"/>
          <w:color w:val="auto"/>
          <w:spacing w:val="0"/>
          <w:sz w:val="32"/>
          <w:szCs w:val="32"/>
          <w:vertAlign w:val="baseline"/>
          <w:lang w:val="en-US" w:eastAsia="zh-CN"/>
        </w:rPr>
        <w:t>6</w:t>
      </w:r>
      <w:r>
        <w:rPr>
          <w:rFonts w:hint="default" w:ascii="Times New Roman" w:hAnsi="Times New Roman" w:eastAsia="仿宋_gb2312" w:cs="Times New Roman"/>
          <w:i w:val="0"/>
          <w:iCs w:val="0"/>
          <w:caps w:val="0"/>
          <w:color w:val="auto"/>
          <w:spacing w:val="0"/>
          <w:sz w:val="32"/>
          <w:szCs w:val="32"/>
          <w:vertAlign w:val="baseline"/>
        </w:rPr>
        <w:t>年</w:t>
      </w:r>
      <w:r>
        <w:rPr>
          <w:rFonts w:hint="default" w:ascii="Times New Roman" w:hAnsi="Times New Roman" w:eastAsia="仿宋_gb2312" w:cs="Times New Roman"/>
          <w:i w:val="0"/>
          <w:iCs w:val="0"/>
          <w:caps w:val="0"/>
          <w:color w:val="auto"/>
          <w:spacing w:val="0"/>
          <w:sz w:val="32"/>
          <w:szCs w:val="32"/>
          <w:vertAlign w:val="baseline"/>
          <w:lang w:val="en-US" w:eastAsia="zh-CN"/>
        </w:rPr>
        <w:t>6</w:t>
      </w:r>
      <w:r>
        <w:rPr>
          <w:rFonts w:hint="default" w:ascii="Times New Roman" w:hAnsi="Times New Roman" w:eastAsia="仿宋_gb2312" w:cs="Times New Roman"/>
          <w:i w:val="0"/>
          <w:iCs w:val="0"/>
          <w:caps w:val="0"/>
          <w:color w:val="auto"/>
          <w:spacing w:val="0"/>
          <w:sz w:val="32"/>
          <w:szCs w:val="32"/>
          <w:vertAlign w:val="baseline"/>
        </w:rPr>
        <w:t>月</w:t>
      </w:r>
      <w:r>
        <w:rPr>
          <w:rFonts w:hint="eastAsia" w:ascii="Times New Roman" w:hAnsi="Times New Roman" w:eastAsia="仿宋_gb2312" w:cs="Times New Roman"/>
          <w:i w:val="0"/>
          <w:iCs w:val="0"/>
          <w:caps w:val="0"/>
          <w:color w:val="auto"/>
          <w:spacing w:val="0"/>
          <w:sz w:val="32"/>
          <w:szCs w:val="32"/>
          <w:vertAlign w:val="baseline"/>
          <w:lang w:val="en-US" w:eastAsia="zh-CN"/>
        </w:rPr>
        <w:t>9</w:t>
      </w:r>
      <w:r>
        <w:rPr>
          <w:rFonts w:hint="default" w:ascii="Times New Roman" w:hAnsi="Times New Roman" w:eastAsia="仿宋_gb2312" w:cs="Times New Roman"/>
          <w:i w:val="0"/>
          <w:iCs w:val="0"/>
          <w:caps w:val="0"/>
          <w:color w:val="auto"/>
          <w:spacing w:val="0"/>
          <w:sz w:val="32"/>
          <w:szCs w:val="32"/>
          <w:vertAlign w:val="baseli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A1723"/>
    <w:rsid w:val="05412CA3"/>
    <w:rsid w:val="058E64D5"/>
    <w:rsid w:val="06CAFE0E"/>
    <w:rsid w:val="0A5B6548"/>
    <w:rsid w:val="0D500B2D"/>
    <w:rsid w:val="10A91E70"/>
    <w:rsid w:val="17FAFCD9"/>
    <w:rsid w:val="1AA024FF"/>
    <w:rsid w:val="1BEB4EE9"/>
    <w:rsid w:val="1CBE9B86"/>
    <w:rsid w:val="1DEC7A34"/>
    <w:rsid w:val="1EBF9F90"/>
    <w:rsid w:val="23E671D2"/>
    <w:rsid w:val="27DF2DA2"/>
    <w:rsid w:val="27FD7E9B"/>
    <w:rsid w:val="2DF36303"/>
    <w:rsid w:val="316F16C9"/>
    <w:rsid w:val="351F1027"/>
    <w:rsid w:val="37CD6FF9"/>
    <w:rsid w:val="37E9D04B"/>
    <w:rsid w:val="37FE1495"/>
    <w:rsid w:val="38FF9B7C"/>
    <w:rsid w:val="39AD8D07"/>
    <w:rsid w:val="39E60A78"/>
    <w:rsid w:val="3A5A1723"/>
    <w:rsid w:val="3AEF72A7"/>
    <w:rsid w:val="3BCFCBE9"/>
    <w:rsid w:val="3BFF0F22"/>
    <w:rsid w:val="3CFECCD2"/>
    <w:rsid w:val="3DA7E68C"/>
    <w:rsid w:val="3DAF16BB"/>
    <w:rsid w:val="3DB52A7C"/>
    <w:rsid w:val="3DFD8934"/>
    <w:rsid w:val="3E09B1C1"/>
    <w:rsid w:val="3E2938F6"/>
    <w:rsid w:val="3EFB581E"/>
    <w:rsid w:val="3EFD2761"/>
    <w:rsid w:val="3F7C466E"/>
    <w:rsid w:val="3F7F41EA"/>
    <w:rsid w:val="3FBD1B1E"/>
    <w:rsid w:val="3FDA1EB8"/>
    <w:rsid w:val="3FDD7A43"/>
    <w:rsid w:val="3FEB9151"/>
    <w:rsid w:val="3FEF9799"/>
    <w:rsid w:val="3FFDDC19"/>
    <w:rsid w:val="3FFF6604"/>
    <w:rsid w:val="488F05BE"/>
    <w:rsid w:val="4A781835"/>
    <w:rsid w:val="4BDFC9A5"/>
    <w:rsid w:val="4DFF401D"/>
    <w:rsid w:val="4F3E0A5B"/>
    <w:rsid w:val="523F4069"/>
    <w:rsid w:val="527DABB7"/>
    <w:rsid w:val="52FFF759"/>
    <w:rsid w:val="55FD7675"/>
    <w:rsid w:val="577E54F7"/>
    <w:rsid w:val="57FA30C1"/>
    <w:rsid w:val="57FE44A6"/>
    <w:rsid w:val="5AE72452"/>
    <w:rsid w:val="5DFDC21A"/>
    <w:rsid w:val="5EDE83AA"/>
    <w:rsid w:val="5EFDA592"/>
    <w:rsid w:val="5F776E97"/>
    <w:rsid w:val="5F7F2349"/>
    <w:rsid w:val="5F7F31A7"/>
    <w:rsid w:val="60FA49F6"/>
    <w:rsid w:val="63283D33"/>
    <w:rsid w:val="658F8AD6"/>
    <w:rsid w:val="66ADCD4C"/>
    <w:rsid w:val="6739BEBD"/>
    <w:rsid w:val="6AA13D0C"/>
    <w:rsid w:val="6ADFF474"/>
    <w:rsid w:val="6B77CCD1"/>
    <w:rsid w:val="6D1DDFFB"/>
    <w:rsid w:val="6D4FF04F"/>
    <w:rsid w:val="6EBB95F6"/>
    <w:rsid w:val="6F9DE110"/>
    <w:rsid w:val="6F9E01DA"/>
    <w:rsid w:val="6FDFA07E"/>
    <w:rsid w:val="6FFD9CA4"/>
    <w:rsid w:val="70F3E61B"/>
    <w:rsid w:val="73DF1F26"/>
    <w:rsid w:val="73F7CA3F"/>
    <w:rsid w:val="757F2F15"/>
    <w:rsid w:val="759F2132"/>
    <w:rsid w:val="75D08FED"/>
    <w:rsid w:val="75FDE1A5"/>
    <w:rsid w:val="75FF967B"/>
    <w:rsid w:val="777E66DD"/>
    <w:rsid w:val="77BF46F1"/>
    <w:rsid w:val="77CF6F15"/>
    <w:rsid w:val="77FFA13D"/>
    <w:rsid w:val="79B2B227"/>
    <w:rsid w:val="79F15380"/>
    <w:rsid w:val="7A3F55AC"/>
    <w:rsid w:val="7AF7D128"/>
    <w:rsid w:val="7B6FA302"/>
    <w:rsid w:val="7BBBEDDC"/>
    <w:rsid w:val="7BBEA18D"/>
    <w:rsid w:val="7BC7430A"/>
    <w:rsid w:val="7CED457F"/>
    <w:rsid w:val="7D3FA128"/>
    <w:rsid w:val="7D678EE5"/>
    <w:rsid w:val="7D7F7B68"/>
    <w:rsid w:val="7DBD0DB8"/>
    <w:rsid w:val="7DD7FF34"/>
    <w:rsid w:val="7DDF498D"/>
    <w:rsid w:val="7DFD128D"/>
    <w:rsid w:val="7DFE36AC"/>
    <w:rsid w:val="7E63C505"/>
    <w:rsid w:val="7EBF4DAB"/>
    <w:rsid w:val="7EDFAE94"/>
    <w:rsid w:val="7EFDBF3D"/>
    <w:rsid w:val="7F5DD3C6"/>
    <w:rsid w:val="7F6B6FB3"/>
    <w:rsid w:val="7F7549B0"/>
    <w:rsid w:val="7F7FD60E"/>
    <w:rsid w:val="7FAB9F58"/>
    <w:rsid w:val="7FABAAF5"/>
    <w:rsid w:val="7FAE5EE2"/>
    <w:rsid w:val="7FAF12C1"/>
    <w:rsid w:val="7FCF87FA"/>
    <w:rsid w:val="7FDF692A"/>
    <w:rsid w:val="7FE6D0CF"/>
    <w:rsid w:val="7FE7204F"/>
    <w:rsid w:val="7FEA2924"/>
    <w:rsid w:val="7FEEC0A6"/>
    <w:rsid w:val="7FEF215D"/>
    <w:rsid w:val="7FEF9193"/>
    <w:rsid w:val="7FF22B3A"/>
    <w:rsid w:val="7FF44E08"/>
    <w:rsid w:val="7FF90367"/>
    <w:rsid w:val="7FFC481F"/>
    <w:rsid w:val="7FFF061E"/>
    <w:rsid w:val="7FFF89FD"/>
    <w:rsid w:val="7FFF96CF"/>
    <w:rsid w:val="963F554E"/>
    <w:rsid w:val="9F2CBA59"/>
    <w:rsid w:val="9FFF5F99"/>
    <w:rsid w:val="A8F387AF"/>
    <w:rsid w:val="AAFD5020"/>
    <w:rsid w:val="ABA3A99F"/>
    <w:rsid w:val="ABE120AA"/>
    <w:rsid w:val="AFB7918F"/>
    <w:rsid w:val="B5BF550E"/>
    <w:rsid w:val="B7CB4173"/>
    <w:rsid w:val="B7F92458"/>
    <w:rsid w:val="B8582362"/>
    <w:rsid w:val="B8CF8B0A"/>
    <w:rsid w:val="BB58A8A6"/>
    <w:rsid w:val="BBBF6079"/>
    <w:rsid w:val="BBF3246B"/>
    <w:rsid w:val="BBFF18AE"/>
    <w:rsid w:val="BDC46033"/>
    <w:rsid w:val="BDCF2549"/>
    <w:rsid w:val="BDFEE20C"/>
    <w:rsid w:val="BEBB3025"/>
    <w:rsid w:val="BF6E9CD2"/>
    <w:rsid w:val="BFD75A35"/>
    <w:rsid w:val="BFF31CD9"/>
    <w:rsid w:val="BFFBE1DB"/>
    <w:rsid w:val="BFFF49BB"/>
    <w:rsid w:val="C1EF0194"/>
    <w:rsid w:val="C4BCB5C6"/>
    <w:rsid w:val="C5753166"/>
    <w:rsid w:val="C7FF4EC6"/>
    <w:rsid w:val="CCE306F6"/>
    <w:rsid w:val="CF7E27D4"/>
    <w:rsid w:val="CFFFEFBE"/>
    <w:rsid w:val="D3E7FDA7"/>
    <w:rsid w:val="D55F49F3"/>
    <w:rsid w:val="D9FE0D95"/>
    <w:rsid w:val="DAEB835F"/>
    <w:rsid w:val="DAFAB9AC"/>
    <w:rsid w:val="DB1FEE49"/>
    <w:rsid w:val="DBFEB4BE"/>
    <w:rsid w:val="DE3E1BFC"/>
    <w:rsid w:val="DEABAF5B"/>
    <w:rsid w:val="DECDD0BC"/>
    <w:rsid w:val="DFFF6077"/>
    <w:rsid w:val="E276D43A"/>
    <w:rsid w:val="E4DF05EC"/>
    <w:rsid w:val="E6F5A2F6"/>
    <w:rsid w:val="E7BF70D6"/>
    <w:rsid w:val="E7DF3D90"/>
    <w:rsid w:val="E7E738FD"/>
    <w:rsid w:val="EAFE6F39"/>
    <w:rsid w:val="EBE70DB6"/>
    <w:rsid w:val="EDCE32F7"/>
    <w:rsid w:val="EDDF4E63"/>
    <w:rsid w:val="EDF7810D"/>
    <w:rsid w:val="EDF7C0C1"/>
    <w:rsid w:val="EE6FC1DE"/>
    <w:rsid w:val="EE7F6532"/>
    <w:rsid w:val="EEC4337B"/>
    <w:rsid w:val="EFA5FE5C"/>
    <w:rsid w:val="EFBBF6C5"/>
    <w:rsid w:val="EFDF5328"/>
    <w:rsid w:val="EFF1E886"/>
    <w:rsid w:val="EFFF874C"/>
    <w:rsid w:val="F4D9F009"/>
    <w:rsid w:val="F66A545C"/>
    <w:rsid w:val="F6F56D7F"/>
    <w:rsid w:val="F77FD4EC"/>
    <w:rsid w:val="F7B39086"/>
    <w:rsid w:val="F7BBEBD9"/>
    <w:rsid w:val="F7BFA58D"/>
    <w:rsid w:val="F7CF8CA6"/>
    <w:rsid w:val="F7EF4005"/>
    <w:rsid w:val="F7F3F775"/>
    <w:rsid w:val="F7FEBFDE"/>
    <w:rsid w:val="F7FF0614"/>
    <w:rsid w:val="F83DA04D"/>
    <w:rsid w:val="F9A7AC94"/>
    <w:rsid w:val="FAEF0E0E"/>
    <w:rsid w:val="FAFF7232"/>
    <w:rsid w:val="FB7DB920"/>
    <w:rsid w:val="FBF53D06"/>
    <w:rsid w:val="FBFD3BBA"/>
    <w:rsid w:val="FBFD3CC2"/>
    <w:rsid w:val="FBFFDAEF"/>
    <w:rsid w:val="FD5F0B92"/>
    <w:rsid w:val="FDEE746B"/>
    <w:rsid w:val="FE6D7973"/>
    <w:rsid w:val="FE7B89F5"/>
    <w:rsid w:val="FEAAF907"/>
    <w:rsid w:val="FEBF6513"/>
    <w:rsid w:val="FEDD2D22"/>
    <w:rsid w:val="FEFF87D8"/>
    <w:rsid w:val="FF6D82EC"/>
    <w:rsid w:val="FF7DD8E6"/>
    <w:rsid w:val="FF7F1920"/>
    <w:rsid w:val="FF8FBAFA"/>
    <w:rsid w:val="FFBECF9F"/>
    <w:rsid w:val="FFD56DB7"/>
    <w:rsid w:val="FFDD91A6"/>
    <w:rsid w:val="FFDDA3FB"/>
    <w:rsid w:val="FFE735C9"/>
    <w:rsid w:val="FFEE39FB"/>
    <w:rsid w:val="FFEF9B6D"/>
    <w:rsid w:val="FFF3C7D3"/>
    <w:rsid w:val="FFF64473"/>
    <w:rsid w:val="FFFBA0CE"/>
    <w:rsid w:val="FFFD3FBF"/>
    <w:rsid w:val="FFFF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0"/>
    <w:pPr>
      <w:spacing w:after="120"/>
    </w:pPr>
  </w:style>
  <w:style w:type="paragraph" w:customStyle="1" w:styleId="3">
    <w:name w:val="正文1"/>
    <w:basedOn w:val="4"/>
    <w:qFormat/>
    <w:uiPriority w:val="0"/>
    <w:rPr>
      <w:rFonts w:ascii="Times New Roman" w:hAnsi="Times New Roman"/>
      <w:kern w:val="0"/>
      <w:sz w:val="20"/>
      <w:szCs w:val="20"/>
    </w:rPr>
  </w:style>
  <w:style w:type="paragraph" w:customStyle="1" w:styleId="4">
    <w:name w:val="正文11"/>
    <w:qFormat/>
    <w:uiPriority w:val="0"/>
    <w:pPr>
      <w:widowControl w:val="0"/>
      <w:jc w:val="both"/>
    </w:pPr>
    <w:rPr>
      <w:rFonts w:ascii="Calibri" w:hAnsi="Calibri" w:eastAsia="宋体" w:cs="Times New Roman"/>
      <w:kern w:val="2"/>
      <w:sz w:val="21"/>
      <w:szCs w:val="21"/>
      <w:lang w:val="en-US" w:eastAsia="zh-CN" w:bidi="ar-SA"/>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48</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2022-08-18T09:35:00Z</dcterms:created>
  <dc:creator></dc:creator>
  <cp:lastModifiedBy>user</cp:lastModifiedBy>
  <cp:lastPrinted>2022-08-17T23:17:00Z</cp:lastPrinted>
  <dcterms:modified xsi:type="dcterms:W3CDTF">2026-06-09T17:48:39Z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3A63E6A6190B46B8B5B2375959E7FB63</vt:lpwstr>
  </property>
</Properties>
</file>